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Look w:val="01E0" w:firstRow="1" w:lastRow="1" w:firstColumn="1" w:lastColumn="1" w:noHBand="0" w:noVBand="0"/>
      </w:tblPr>
      <w:tblGrid>
        <w:gridCol w:w="3184"/>
        <w:gridCol w:w="5888"/>
      </w:tblGrid>
      <w:tr w:rsidR="00956D1F" w:rsidRPr="00956D1F" w14:paraId="2543AB4E" w14:textId="77777777" w:rsidTr="00170796">
        <w:trPr>
          <w:jc w:val="center"/>
        </w:trPr>
        <w:tc>
          <w:tcPr>
            <w:tcW w:w="1755" w:type="pct"/>
          </w:tcPr>
          <w:p w14:paraId="0F5AF81A" w14:textId="59F82C01" w:rsidR="00061654" w:rsidRPr="00956D1F" w:rsidRDefault="006F28F0" w:rsidP="00E4426A">
            <w:pPr>
              <w:widowControl w:val="0"/>
              <w:spacing w:after="120"/>
              <w:jc w:val="center"/>
            </w:pPr>
            <w:r w:rsidRPr="00956D1F">
              <w:rPr>
                <w:b/>
                <w:noProof/>
                <w:sz w:val="28"/>
                <w:lang w:val="vi-VN" w:eastAsia="vi-VN"/>
              </w:rPr>
              <mc:AlternateContent>
                <mc:Choice Requires="wps">
                  <w:drawing>
                    <wp:anchor distT="0" distB="0" distL="114300" distR="114300" simplePos="0" relativeHeight="251677696" behindDoc="0" locked="0" layoutInCell="1" allowOverlap="1" wp14:anchorId="2E8093FD" wp14:editId="534DCED7">
                      <wp:simplePos x="0" y="0"/>
                      <wp:positionH relativeFrom="column">
                        <wp:posOffset>779145</wp:posOffset>
                      </wp:positionH>
                      <wp:positionV relativeFrom="paragraph">
                        <wp:posOffset>244475</wp:posOffset>
                      </wp:positionV>
                      <wp:extent cx="342900" cy="0"/>
                      <wp:effectExtent l="0" t="0" r="0" b="0"/>
                      <wp:wrapNone/>
                      <wp:docPr id="63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E439D" id="Line 3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19.25pt" to="88.3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3c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nWOk&#10;SAciPQvF0XQZmtMbV0BMpXY2lEfP6sU8a/rdIaWrlqgDjyRfLwbyspCRvEkJG2fgin3/WTOIIUev&#10;Y6fOje0CJPQAnaMgl7sg/OwRhcNpPlmmIBsdXAkphjxjnf/EdYeCUWIJnCMuOT07H3iQYggJ1yi9&#10;FVJGuaVCfYmXs8ksJjgtBQvOEObsYV9Ji04kDEz8YlHgeQyz+qhYBGs5YZub7YmQVxsulyrgQSVA&#10;52ZdJ+LHMl1uFptFPson880oT+t69HFb5aP5Nvswq6d1VdXZz0Aty4tWMMZVYDdMZ5b/nfq3d3Kd&#10;q/t83tuQvEWP/QKywz+SjlIG9a5zsNfssrODxDCQMfj2eMLEP+7Bfnzi618AAAD//wMAUEsDBBQA&#10;BgAIAAAAIQBroKAD3AAAAAkBAAAPAAAAZHJzL2Rvd25yZXYueG1sTI/BTsMwEETvSPyDtUhcqtYh&#10;FW0V4lQIyI0LhYrrNl6SiHidxm4b+Hq24gDHmX2ancnXo+vUkYbQejZwM0tAEVfetlwbeHstpytQ&#10;ISJb7DyTgS8KsC4uL3LMrD/xCx03sVYSwiFDA02MfaZ1qBpyGGa+J5bbhx8cRpFDre2AJwl3nU6T&#10;ZKEdtiwfGuzpoaHqc3NwBkK5pX35Pakmyfu89pTuH5+f0Jjrq/H+DlSkMf7BcK4v1aGQTjt/YBtU&#10;JzpNl4IamK9uQZ2B5UKM3a+hi1z/X1D8AAAA//8DAFBLAQItABQABgAIAAAAIQC2gziS/gAAAOEB&#10;AAATAAAAAAAAAAAAAAAAAAAAAABbQ29udGVudF9UeXBlc10ueG1sUEsBAi0AFAAGAAgAAAAhADj9&#10;If/WAAAAlAEAAAsAAAAAAAAAAAAAAAAALwEAAF9yZWxzLy5yZWxzUEsBAi0AFAAGAAgAAAAhADYC&#10;zdwUAgAAKgQAAA4AAAAAAAAAAAAAAAAALgIAAGRycy9lMm9Eb2MueG1sUEsBAi0AFAAGAAgAAAAh&#10;AGugoAPcAAAACQEAAA8AAAAAAAAAAAAAAAAAbgQAAGRycy9kb3ducmV2LnhtbFBLBQYAAAAABAAE&#10;APMAAAB3BQAAAAA=&#10;"/>
                  </w:pict>
                </mc:Fallback>
              </mc:AlternateContent>
            </w:r>
            <w:r w:rsidR="002F6BB8" w:rsidRPr="00956D1F">
              <w:rPr>
                <w:b/>
                <w:sz w:val="28"/>
              </w:rPr>
              <w:t xml:space="preserve">BỘ </w:t>
            </w:r>
            <w:r w:rsidR="00983C84" w:rsidRPr="00956D1F">
              <w:rPr>
                <w:b/>
                <w:sz w:val="28"/>
              </w:rPr>
              <w:t>Y TẾ</w:t>
            </w:r>
          </w:p>
        </w:tc>
        <w:tc>
          <w:tcPr>
            <w:tcW w:w="3245" w:type="pct"/>
          </w:tcPr>
          <w:p w14:paraId="2FECAA07" w14:textId="77777777" w:rsidR="00061654" w:rsidRPr="00956D1F" w:rsidRDefault="00642BE1" w:rsidP="00E4426A">
            <w:pPr>
              <w:widowControl w:val="0"/>
              <w:spacing w:after="120"/>
              <w:jc w:val="center"/>
              <w:rPr>
                <w:b/>
              </w:rPr>
            </w:pPr>
            <w:r w:rsidRPr="00956D1F">
              <w:rPr>
                <w:b/>
                <w:noProof/>
                <w:sz w:val="26"/>
                <w:lang w:val="vi-VN" w:eastAsia="vi-VN"/>
              </w:rPr>
              <mc:AlternateContent>
                <mc:Choice Requires="wps">
                  <w:drawing>
                    <wp:anchor distT="0" distB="0" distL="114300" distR="114300" simplePos="0" relativeHeight="251643392" behindDoc="0" locked="0" layoutInCell="1" allowOverlap="1" wp14:anchorId="207FEB03" wp14:editId="298D0249">
                      <wp:simplePos x="0" y="0"/>
                      <wp:positionH relativeFrom="column">
                        <wp:posOffset>750281</wp:posOffset>
                      </wp:positionH>
                      <wp:positionV relativeFrom="paragraph">
                        <wp:posOffset>415983</wp:posOffset>
                      </wp:positionV>
                      <wp:extent cx="2105891" cy="0"/>
                      <wp:effectExtent l="0" t="0" r="0" b="0"/>
                      <wp:wrapNone/>
                      <wp:docPr id="58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8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279BA" id="Line 40"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32.75pt" to="224.9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TfxrwEAAEgDAAAOAAAAZHJzL2Uyb0RvYy54bWysU8Fu2zAMvQ/YPwi6L7YDZGiFOD2k6y7d&#10;FqDtBzCSbAuVRUFUYufvJ6lJWmy3YT4Iokg+vfdEr+/m0bKjDmTQtbxZ1JxpJ1EZ17f85fnhyw1n&#10;FMEpsOh0y0+a+N3m86f15IVe4oBW6cASiCMx+ZYPMXpRVSQHPQIt0GuXkh2GEWIKQ1+pAFNCH221&#10;rOuv1YRB+YBSE6XT+7ck3xT8rtMy/uo60pHZlidusayhrPu8Vps1iD6AH4w804B/YDGCcenSK9Q9&#10;RGCHYP6CGo0MSNjFhcSxwq4zUhcNSU1T/6HmaQCvi5ZkDvmrTfT/YOXP49btQqYuZ/fkH1G+EnO4&#10;HcD1uhB4Pvn0cE22qpo8iWtLDsjvAttPP1ClGjhELC7MXRgzZNLH5mL26Wq2niOT6XDZ1Kub24Yz&#10;eclVIC6NPlD8rnFkedNya1z2AQQcHylmIiAuJfnY4YOxtryldWxq+e1quSoNhNaonMxlFPr91gZ2&#10;hDwN5SuqUuZjWcCDUwVs0KC+nfcRjH3bp8utO5uR9edhI7FHddqFi0npuQrL82jlefgYl+73H2Dz&#10;GwAA//8DAFBLAwQUAAYACAAAACEARjCcL90AAAAJAQAADwAAAGRycy9kb3ducmV2LnhtbEyPwU7D&#10;MBBE70j8g7VIXCrqNLRVCXEqBOTGpQXEdRsvSUS8TmO3DXw9izjAcWafZmfy9eg6daQhtJ4NzKYJ&#10;KOLK25ZrAy/P5dUKVIjIFjvPZOCTAqyL87McM+tPvKHjNtZKQjhkaKCJsc+0DlVDDsPU98Rye/eD&#10;wyhyqLUd8CThrtNpkiy1w5blQ4M93TdUfWwPzkAoX2lffk2qSfJ2XXtK9w9Pj2jM5cV4dwsq0hj/&#10;YPipL9WhkE47f2AbVCd6tkoFNbBcLEAJMJ/fyJbdr6GLXP9fUHwDAAD//wMAUEsBAi0AFAAGAAgA&#10;AAAhALaDOJL+AAAA4QEAABMAAAAAAAAAAAAAAAAAAAAAAFtDb250ZW50X1R5cGVzXS54bWxQSwEC&#10;LQAUAAYACAAAACEAOP0h/9YAAACUAQAACwAAAAAAAAAAAAAAAAAvAQAAX3JlbHMvLnJlbHNQSwEC&#10;LQAUAAYACAAAACEA1Bk38a8BAABIAwAADgAAAAAAAAAAAAAAAAAuAgAAZHJzL2Uyb0RvYy54bWxQ&#10;SwECLQAUAAYACAAAACEARjCcL90AAAAJAQAADwAAAAAAAAAAAAAAAAAJBAAAZHJzL2Rvd25yZXYu&#10;eG1sUEsFBgAAAAAEAAQA8wAAABMFAAAAAA==&#10;"/>
                  </w:pict>
                </mc:Fallback>
              </mc:AlternateContent>
            </w:r>
            <w:r w:rsidR="00061654" w:rsidRPr="00956D1F">
              <w:rPr>
                <w:b/>
                <w:sz w:val="26"/>
              </w:rPr>
              <w:t>CỘNG HÒA XÃ HỘI CHỦ NGHĨA VIỆT NAM</w:t>
            </w:r>
            <w:r w:rsidR="00061654" w:rsidRPr="00956D1F">
              <w:rPr>
                <w:b/>
              </w:rPr>
              <w:br/>
            </w:r>
            <w:r w:rsidR="00061654" w:rsidRPr="00956D1F">
              <w:rPr>
                <w:b/>
                <w:sz w:val="28"/>
              </w:rPr>
              <w:t>Độc lập - Tự do - Hạnh phúc</w:t>
            </w:r>
          </w:p>
        </w:tc>
      </w:tr>
      <w:tr w:rsidR="00AF486A" w:rsidRPr="00956D1F" w14:paraId="4D724D6C" w14:textId="77777777" w:rsidTr="00170796">
        <w:trPr>
          <w:trHeight w:val="590"/>
          <w:jc w:val="center"/>
        </w:trPr>
        <w:tc>
          <w:tcPr>
            <w:tcW w:w="1755" w:type="pct"/>
            <w:vAlign w:val="center"/>
          </w:tcPr>
          <w:p w14:paraId="300FA43B" w14:textId="7B893D8B" w:rsidR="00061654" w:rsidRPr="00956D1F" w:rsidRDefault="00490E34" w:rsidP="00CA30D0">
            <w:pPr>
              <w:widowControl w:val="0"/>
              <w:spacing w:after="120"/>
              <w:jc w:val="center"/>
            </w:pPr>
            <w:r w:rsidRPr="00956D1F">
              <w:rPr>
                <w:sz w:val="28"/>
              </w:rPr>
              <w:t xml:space="preserve">Số: </w:t>
            </w:r>
            <w:r w:rsidR="00983C84" w:rsidRPr="00956D1F">
              <w:rPr>
                <w:sz w:val="28"/>
              </w:rPr>
              <w:t xml:space="preserve">  </w:t>
            </w:r>
            <w:r w:rsidR="009A4C83" w:rsidRPr="00956D1F">
              <w:rPr>
                <w:sz w:val="28"/>
              </w:rPr>
              <w:t xml:space="preserve"> </w:t>
            </w:r>
            <w:r w:rsidR="000F5BDF" w:rsidRPr="00956D1F">
              <w:rPr>
                <w:sz w:val="28"/>
              </w:rPr>
              <w:t xml:space="preserve">  </w:t>
            </w:r>
            <w:r w:rsidR="000B541C">
              <w:rPr>
                <w:sz w:val="28"/>
              </w:rPr>
              <w:t xml:space="preserve"> </w:t>
            </w:r>
            <w:r w:rsidR="009A4C83" w:rsidRPr="00956D1F">
              <w:rPr>
                <w:sz w:val="28"/>
              </w:rPr>
              <w:t xml:space="preserve"> </w:t>
            </w:r>
            <w:r w:rsidR="00983C84" w:rsidRPr="00956D1F">
              <w:rPr>
                <w:sz w:val="28"/>
              </w:rPr>
              <w:t xml:space="preserve">  </w:t>
            </w:r>
            <w:r w:rsidR="00D16A32" w:rsidRPr="00956D1F">
              <w:rPr>
                <w:sz w:val="28"/>
              </w:rPr>
              <w:t>/202</w:t>
            </w:r>
            <w:r w:rsidR="0090224C">
              <w:rPr>
                <w:sz w:val="28"/>
              </w:rPr>
              <w:t>4</w:t>
            </w:r>
            <w:r w:rsidR="002F6BB8" w:rsidRPr="00956D1F">
              <w:rPr>
                <w:sz w:val="28"/>
              </w:rPr>
              <w:t>/TT-</w:t>
            </w:r>
            <w:r w:rsidR="00B17559" w:rsidRPr="00956D1F">
              <w:rPr>
                <w:sz w:val="28"/>
              </w:rPr>
              <w:t>B</w:t>
            </w:r>
            <w:r w:rsidR="00983C84" w:rsidRPr="00956D1F">
              <w:rPr>
                <w:sz w:val="28"/>
              </w:rPr>
              <w:t>YT</w:t>
            </w:r>
          </w:p>
        </w:tc>
        <w:tc>
          <w:tcPr>
            <w:tcW w:w="3245" w:type="pct"/>
            <w:vAlign w:val="center"/>
          </w:tcPr>
          <w:p w14:paraId="631C3D8E" w14:textId="4F3D36A2" w:rsidR="00061654" w:rsidRPr="00956D1F" w:rsidRDefault="00F4489B" w:rsidP="00F4489B">
            <w:pPr>
              <w:widowControl w:val="0"/>
              <w:spacing w:after="120"/>
              <w:rPr>
                <w:sz w:val="28"/>
              </w:rPr>
            </w:pPr>
            <w:r>
              <w:rPr>
                <w:i/>
                <w:noProof/>
                <w:sz w:val="28"/>
              </w:rPr>
              <w:t xml:space="preserve">           </w:t>
            </w:r>
            <w:r w:rsidR="00061654" w:rsidRPr="00956D1F">
              <w:rPr>
                <w:i/>
                <w:noProof/>
                <w:sz w:val="28"/>
              </w:rPr>
              <w:t>Hà Nội, ngày</w:t>
            </w:r>
            <w:r w:rsidR="00490E34" w:rsidRPr="00956D1F">
              <w:rPr>
                <w:i/>
                <w:noProof/>
                <w:sz w:val="28"/>
              </w:rPr>
              <w:t xml:space="preserve"> </w:t>
            </w:r>
            <w:r w:rsidR="00983C84" w:rsidRPr="00956D1F">
              <w:rPr>
                <w:i/>
                <w:noProof/>
                <w:sz w:val="28"/>
              </w:rPr>
              <w:t xml:space="preserve"> </w:t>
            </w:r>
            <w:r w:rsidR="000F5BDF" w:rsidRPr="00956D1F">
              <w:rPr>
                <w:i/>
                <w:noProof/>
                <w:sz w:val="28"/>
              </w:rPr>
              <w:t xml:space="preserve">   </w:t>
            </w:r>
            <w:r w:rsidR="00983C84" w:rsidRPr="00956D1F">
              <w:rPr>
                <w:i/>
                <w:noProof/>
                <w:sz w:val="28"/>
              </w:rPr>
              <w:t xml:space="preserve"> </w:t>
            </w:r>
            <w:r w:rsidR="00061654" w:rsidRPr="00956D1F">
              <w:rPr>
                <w:i/>
                <w:noProof/>
                <w:sz w:val="28"/>
              </w:rPr>
              <w:t xml:space="preserve"> tháng</w:t>
            </w:r>
            <w:r w:rsidR="00490E34" w:rsidRPr="00956D1F">
              <w:rPr>
                <w:i/>
                <w:noProof/>
                <w:sz w:val="28"/>
              </w:rPr>
              <w:t xml:space="preserve"> </w:t>
            </w:r>
            <w:r w:rsidR="004738AA">
              <w:rPr>
                <w:i/>
                <w:noProof/>
                <w:sz w:val="28"/>
              </w:rPr>
              <w:t xml:space="preserve">   </w:t>
            </w:r>
            <w:r w:rsidR="00AF486A" w:rsidRPr="00956D1F">
              <w:rPr>
                <w:i/>
                <w:noProof/>
                <w:sz w:val="28"/>
              </w:rPr>
              <w:t xml:space="preserve"> </w:t>
            </w:r>
            <w:r w:rsidR="00061654" w:rsidRPr="00956D1F">
              <w:rPr>
                <w:i/>
                <w:noProof/>
                <w:sz w:val="28"/>
              </w:rPr>
              <w:t>năm 20</w:t>
            </w:r>
            <w:r w:rsidR="00D16A32" w:rsidRPr="00956D1F">
              <w:rPr>
                <w:i/>
                <w:noProof/>
                <w:sz w:val="28"/>
              </w:rPr>
              <w:t>2</w:t>
            </w:r>
            <w:r w:rsidR="0090224C">
              <w:rPr>
                <w:i/>
                <w:noProof/>
                <w:sz w:val="28"/>
              </w:rPr>
              <w:t>4</w:t>
            </w:r>
          </w:p>
        </w:tc>
      </w:tr>
    </w:tbl>
    <w:p w14:paraId="1DD1A0C5" w14:textId="61EEABFA" w:rsidR="00F16A89" w:rsidRDefault="00F16A89" w:rsidP="000B541C">
      <w:pPr>
        <w:spacing w:before="120" w:after="120" w:line="300" w:lineRule="auto"/>
        <w:jc w:val="center"/>
        <w:rPr>
          <w:b/>
          <w:bCs/>
          <w:sz w:val="28"/>
          <w:szCs w:val="28"/>
          <w:lang w:val="en-GB"/>
        </w:rPr>
      </w:pPr>
      <w:r w:rsidRPr="004D2FAC">
        <w:rPr>
          <w:noProof/>
          <w:sz w:val="38"/>
          <w:lang w:val="vi-VN" w:eastAsia="vi-VN"/>
        </w:rPr>
        <mc:AlternateContent>
          <mc:Choice Requires="wps">
            <w:drawing>
              <wp:anchor distT="0" distB="0" distL="114300" distR="114300" simplePos="0" relativeHeight="251679744" behindDoc="0" locked="0" layoutInCell="1" allowOverlap="1" wp14:anchorId="6FE0597F" wp14:editId="2012F711">
                <wp:simplePos x="0" y="0"/>
                <wp:positionH relativeFrom="column">
                  <wp:posOffset>-23692</wp:posOffset>
                </wp:positionH>
                <wp:positionV relativeFrom="paragraph">
                  <wp:posOffset>192504</wp:posOffset>
                </wp:positionV>
                <wp:extent cx="1056442" cy="1403985"/>
                <wp:effectExtent l="0" t="0" r="1079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442" cy="1403985"/>
                        </a:xfrm>
                        <a:prstGeom prst="rect">
                          <a:avLst/>
                        </a:prstGeom>
                        <a:solidFill>
                          <a:srgbClr val="FFFFFF"/>
                        </a:solidFill>
                        <a:ln w="9525">
                          <a:solidFill>
                            <a:srgbClr val="000000"/>
                          </a:solidFill>
                          <a:miter lim="800000"/>
                          <a:headEnd/>
                          <a:tailEnd/>
                        </a:ln>
                      </wps:spPr>
                      <wps:txbx>
                        <w:txbxContent>
                          <w:p w14:paraId="17D6FB08" w14:textId="78FC6C63" w:rsidR="004D2FAC" w:rsidRDefault="004D2FAC" w:rsidP="003F21B1">
                            <w:pPr>
                              <w:jc w:val="center"/>
                              <w:rPr>
                                <w:b/>
                                <w:sz w:val="26"/>
                                <w:szCs w:val="26"/>
                              </w:rPr>
                            </w:pPr>
                            <w:r w:rsidRPr="003F21B1">
                              <w:rPr>
                                <w:b/>
                                <w:sz w:val="26"/>
                                <w:szCs w:val="26"/>
                              </w:rPr>
                              <w:t>DỰ THẢO</w:t>
                            </w:r>
                            <w:r w:rsidR="003F21B1" w:rsidRPr="003F21B1">
                              <w:rPr>
                                <w:b/>
                                <w:sz w:val="26"/>
                                <w:szCs w:val="26"/>
                              </w:rPr>
                              <w:t xml:space="preserve"> </w:t>
                            </w:r>
                            <w:r w:rsidR="004B03F4">
                              <w:rPr>
                                <w:b/>
                                <w:sz w:val="26"/>
                                <w:szCs w:val="26"/>
                              </w:rPr>
                              <w:t>2</w:t>
                            </w:r>
                            <w:r w:rsidR="005F3AEF">
                              <w:rPr>
                                <w:b/>
                                <w:sz w:val="26"/>
                                <w:szCs w:val="26"/>
                              </w:rPr>
                              <w:t>1</w:t>
                            </w:r>
                            <w:r w:rsidR="003F21B1" w:rsidRPr="003F21B1">
                              <w:rPr>
                                <w:b/>
                                <w:sz w:val="26"/>
                                <w:szCs w:val="26"/>
                              </w:rPr>
                              <w:t>.</w:t>
                            </w:r>
                            <w:r w:rsidR="00E04E97">
                              <w:rPr>
                                <w:b/>
                                <w:sz w:val="26"/>
                                <w:szCs w:val="26"/>
                              </w:rPr>
                              <w:t>8</w:t>
                            </w:r>
                            <w:r w:rsidR="003F21B1" w:rsidRPr="003F21B1">
                              <w:rPr>
                                <w:b/>
                                <w:sz w:val="26"/>
                                <w:szCs w:val="26"/>
                              </w:rPr>
                              <w:t>.2024</w:t>
                            </w:r>
                          </w:p>
                          <w:p w14:paraId="48390624" w14:textId="643E5907" w:rsidR="00FC2ACB" w:rsidRPr="003F21B1" w:rsidRDefault="00FC2ACB" w:rsidP="003F21B1">
                            <w:pPr>
                              <w:jc w:val="center"/>
                              <w:rPr>
                                <w:b/>
                                <w:sz w:val="26"/>
                                <w:szCs w:val="2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E0597F" id="_x0000_t202" coordsize="21600,21600" o:spt="202" path="m,l,21600r21600,l21600,xe">
                <v:stroke joinstyle="miter"/>
                <v:path gradientshapeok="t" o:connecttype="rect"/>
              </v:shapetype>
              <v:shape id="Text Box 2" o:spid="_x0000_s1026" type="#_x0000_t202" style="position:absolute;left:0;text-align:left;margin-left:-1.85pt;margin-top:15.15pt;width:83.2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m4EAIAACAEAAAOAAAAZHJzL2Uyb0RvYy54bWysU9tu2zAMfR+wfxD0vtjJnC4x4hRdugwD&#10;ugvQ7QNkWY6FSaImKbG7rx8lu2l2exnmB0E0qUPy8HBzPWhFTsJ5Caai81lOiTAcGmkOFf3yef9i&#10;RYkPzDRMgREVfRCeXm+fP9v0thQL6EA1whEEMb7sbUW7EGyZZZ53QjM/AysMOltwmgU03SFrHOsR&#10;XatskedXWQ+usQ648B7/3o5Ouk34bSt4+Ni2XgSiKoq1hXS6dNbxzLYbVh4cs53kUxnsH6rQTBpM&#10;eoa6ZYGRo5O/QWnJHXhow4yDzqBtJRepB+xmnv/SzX3HrEi9IDnenmny/w+Wfzjd20+OhOE1DDjA&#10;1IS3d8C/emJg1zFzEDfOQd8J1mDieaQs660vp6eRal/6CFL376HBIbNjgAQ0tE5HVrBPgug4gIcz&#10;6WIIhMeU+fKqKBaUcPTNi/zlerVMOVj5+Nw6H94K0CReKupwqgmene58iOWw8jEkZvOgZLOXSiXD&#10;HeqdcuTEUAH79E3oP4UpQ/qKrpeL5cjAXyHy9P0JQsuAUlZSV3R1DmJl5O2NaZLQApNqvGPJykxE&#10;Ru5GFsNQDxgYCa2heUBKHYySxRXDSwfuOyU9yrWi/tuROUGJemdwLOt5UUR9J6NYvlqg4S499aWH&#10;GY5QFQ2UjNddSDuRCLM3OL69TMQ+VTLVijJMfE8rE3V+aaeop8Xe/gAAAP//AwBQSwMEFAAGAAgA&#10;AAAhAFp4ggXeAAAACQEAAA8AAABkcnMvZG93bnJldi54bWxMj8FuwjAQRO+V+g/WVuoFgUPSpFXI&#10;BrVInHoipXcTL0nUeJ3GBsLf15zKcXZGM2+L9WR6cabRdZYRlosIBHFtdccNwv5rO38D4bxirXrL&#10;hHAlB+vy8aFQubYX3tG58o0IJexyhdB6P+RSurolo9zCDsTBO9rRKB/k2Eg9qksoN72MoyiTRnUc&#10;Flo10Kal+qc6GYTst0pmn996xrvr9mOsTao3+xTx+Wl6X4HwNPn/MNzwAzqUgelgT6yd6BHmyWtI&#10;IiRRAuLmZ3E4HBDidPkCsizk/QflHwAAAP//AwBQSwECLQAUAAYACAAAACEAtoM4kv4AAADhAQAA&#10;EwAAAAAAAAAAAAAAAAAAAAAAW0NvbnRlbnRfVHlwZXNdLnhtbFBLAQItABQABgAIAAAAIQA4/SH/&#10;1gAAAJQBAAALAAAAAAAAAAAAAAAAAC8BAABfcmVscy8ucmVsc1BLAQItABQABgAIAAAAIQA2/nm4&#10;EAIAACAEAAAOAAAAAAAAAAAAAAAAAC4CAABkcnMvZTJvRG9jLnhtbFBLAQItABQABgAIAAAAIQBa&#10;eIIF3gAAAAkBAAAPAAAAAAAAAAAAAAAAAGoEAABkcnMvZG93bnJldi54bWxQSwUGAAAAAAQABADz&#10;AAAAdQUAAAAA&#10;">
                <v:textbox style="mso-fit-shape-to-text:t">
                  <w:txbxContent>
                    <w:p w14:paraId="17D6FB08" w14:textId="78FC6C63" w:rsidR="004D2FAC" w:rsidRDefault="004D2FAC" w:rsidP="003F21B1">
                      <w:pPr>
                        <w:jc w:val="center"/>
                        <w:rPr>
                          <w:b/>
                          <w:sz w:val="26"/>
                          <w:szCs w:val="26"/>
                        </w:rPr>
                      </w:pPr>
                      <w:r w:rsidRPr="003F21B1">
                        <w:rPr>
                          <w:b/>
                          <w:sz w:val="26"/>
                          <w:szCs w:val="26"/>
                        </w:rPr>
                        <w:t>DỰ THẢO</w:t>
                      </w:r>
                      <w:r w:rsidR="003F21B1" w:rsidRPr="003F21B1">
                        <w:rPr>
                          <w:b/>
                          <w:sz w:val="26"/>
                          <w:szCs w:val="26"/>
                        </w:rPr>
                        <w:t xml:space="preserve"> </w:t>
                      </w:r>
                      <w:r w:rsidR="004B03F4">
                        <w:rPr>
                          <w:b/>
                          <w:sz w:val="26"/>
                          <w:szCs w:val="26"/>
                        </w:rPr>
                        <w:t>2</w:t>
                      </w:r>
                      <w:r w:rsidR="005F3AEF">
                        <w:rPr>
                          <w:b/>
                          <w:sz w:val="26"/>
                          <w:szCs w:val="26"/>
                        </w:rPr>
                        <w:t>1</w:t>
                      </w:r>
                      <w:r w:rsidR="003F21B1" w:rsidRPr="003F21B1">
                        <w:rPr>
                          <w:b/>
                          <w:sz w:val="26"/>
                          <w:szCs w:val="26"/>
                        </w:rPr>
                        <w:t>.</w:t>
                      </w:r>
                      <w:r w:rsidR="00E04E97">
                        <w:rPr>
                          <w:b/>
                          <w:sz w:val="26"/>
                          <w:szCs w:val="26"/>
                        </w:rPr>
                        <w:t>8</w:t>
                      </w:r>
                      <w:r w:rsidR="003F21B1" w:rsidRPr="003F21B1">
                        <w:rPr>
                          <w:b/>
                          <w:sz w:val="26"/>
                          <w:szCs w:val="26"/>
                        </w:rPr>
                        <w:t>.2024</w:t>
                      </w:r>
                    </w:p>
                    <w:p w14:paraId="48390624" w14:textId="643E5907" w:rsidR="00FC2ACB" w:rsidRPr="003F21B1" w:rsidRDefault="00FC2ACB" w:rsidP="003F21B1">
                      <w:pPr>
                        <w:jc w:val="center"/>
                        <w:rPr>
                          <w:b/>
                          <w:sz w:val="26"/>
                          <w:szCs w:val="26"/>
                        </w:rPr>
                      </w:pPr>
                    </w:p>
                  </w:txbxContent>
                </v:textbox>
              </v:shape>
            </w:pict>
          </mc:Fallback>
        </mc:AlternateContent>
      </w:r>
    </w:p>
    <w:p w14:paraId="32B54E9D" w14:textId="74535D84" w:rsidR="00BD7B73" w:rsidRPr="00A70716" w:rsidRDefault="00061654" w:rsidP="00A70716">
      <w:pPr>
        <w:jc w:val="center"/>
        <w:rPr>
          <w:b/>
          <w:bCs/>
          <w:sz w:val="28"/>
          <w:szCs w:val="28"/>
          <w:lang w:val="en-GB"/>
        </w:rPr>
      </w:pPr>
      <w:r w:rsidRPr="00956D1F">
        <w:rPr>
          <w:b/>
          <w:bCs/>
          <w:sz w:val="28"/>
          <w:szCs w:val="28"/>
          <w:lang w:val="en-GB"/>
        </w:rPr>
        <w:t>THÔNG TƯ</w:t>
      </w:r>
      <w:r w:rsidR="00CC707C">
        <w:rPr>
          <w:b/>
          <w:sz w:val="28"/>
          <w:szCs w:val="28"/>
          <w:lang w:val="it-IT"/>
        </w:rPr>
        <w:br/>
      </w:r>
      <w:r w:rsidR="00BD7B73">
        <w:rPr>
          <w:b/>
          <w:sz w:val="28"/>
          <w:szCs w:val="28"/>
          <w:lang w:val="it-IT"/>
        </w:rPr>
        <w:t xml:space="preserve">Quy định về kê khai giá </w:t>
      </w:r>
      <w:r w:rsidR="00CC707C" w:rsidRPr="00CC707C">
        <w:rPr>
          <w:b/>
          <w:sz w:val="28"/>
          <w:szCs w:val="28"/>
          <w:lang w:val="it-IT"/>
        </w:rPr>
        <w:t>thiết bị y tế</w:t>
      </w:r>
    </w:p>
    <w:p w14:paraId="0E115AD8" w14:textId="44C773E1" w:rsidR="00F16A89" w:rsidRPr="00BD7B73" w:rsidRDefault="00642BE1" w:rsidP="00BD7B73">
      <w:pPr>
        <w:rPr>
          <w:rFonts w:ascii="Times New Roman Bold" w:hAnsi="Times New Roman Bold"/>
          <w:b/>
          <w:bCs/>
          <w:sz w:val="28"/>
          <w:szCs w:val="28"/>
          <w:lang w:val="en-GB" w:eastAsia="zh-CN"/>
        </w:rPr>
      </w:pPr>
      <w:r w:rsidRPr="00956D1F">
        <w:rPr>
          <w:b/>
          <w:bCs/>
          <w:noProof/>
          <w:sz w:val="28"/>
          <w:szCs w:val="28"/>
          <w:lang w:val="vi-VN" w:eastAsia="vi-VN"/>
        </w:rPr>
        <mc:AlternateContent>
          <mc:Choice Requires="wps">
            <w:drawing>
              <wp:anchor distT="0" distB="0" distL="114300" distR="114300" simplePos="0" relativeHeight="251644416" behindDoc="0" locked="0" layoutInCell="1" allowOverlap="1" wp14:anchorId="2FEB75C6" wp14:editId="77120B43">
                <wp:simplePos x="0" y="0"/>
                <wp:positionH relativeFrom="column">
                  <wp:posOffset>2272665</wp:posOffset>
                </wp:positionH>
                <wp:positionV relativeFrom="paragraph">
                  <wp:posOffset>41910</wp:posOffset>
                </wp:positionV>
                <wp:extent cx="1247775" cy="0"/>
                <wp:effectExtent l="10795" t="13335" r="8255" b="5715"/>
                <wp:wrapNone/>
                <wp:docPr id="58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A7AF9" id="Line 50"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95pt,3.3pt" to="277.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PZbFQIAACsEAAAOAAAAZHJzL2Uyb0RvYy54bWysU82O2jAQvlfqO1i+QxIa/iLCqkqgl22L&#10;tNsHMLZDrDq2ZRsCqvruHRuC2PZSVc3BGXtmvvnmb/V07iQ6ceuEViXOxilGXFHNhDqU+NvrdrTA&#10;yHmiGJFa8RJfuMNP6/fvVr0p+ES3WjJuEYAoV/SmxK33pkgSR1veETfWhitQNtp2xMPVHhJmSQ/o&#10;nUwmaTpLem2ZsZpy5+C1virxOuI3Daf+a9M47pEsMXDz8bTx3IczWa9IcbDEtILeaJB/YNERoSDo&#10;HaomnqCjFX9AdYJa7XTjx1R3iW4aQXnMAbLJ0t+yeWmJ4TEXKI4z9zK5/wdLv5x2FglW4ukiw0iR&#10;Dpr0LBRH01ic3rgCbCq1syE9elYv5lnT7w4pXbVEHXgk+Xox4JeFciZvXMLFGQix7z9rBjbk6HWs&#10;1LmxXYCEGqBzbMjl3hB+9ojCYzbJ5/P5FCM66BJSDI7GOv+J6w4FocQSSEdgcnp2PhAhxWAS4ii9&#10;FVLGfkuF+hIvp5NpdHBaChaUwczZw76SFp1ImJj4xaxA82hm9VGxCNZywjY32RMhrzIElyrgQSpA&#10;5yZdR+LHMl1uFptFPsons80oT+t69HFb5aPZNptP6w91VdXZz0Aty4tWMMZVYDeMZ5b/Xftvi3Id&#10;rPuA3suQvEWP9QKywz+Sjr0M7Qv75Iq9ZpedHXoMExmNb9sTRv7xDvLjjq9/AQAA//8DAFBLAwQU&#10;AAYACAAAACEAfcGqsdwAAAAHAQAADwAAAGRycy9kb3ducmV2LnhtbEyOwU7CQBRF9yb+w+SRuCEw&#10;FWjF0ikxandsRAzbR+fZNnbelM4A1a93dKPLm3tz7snWg2nFmXrXWFZwO41AEJdWN1wp2L0WkyUI&#10;55E1tpZJwSc5WOfXVxmm2l74hc5bX4kAYZeigtr7LpXSlTUZdFPbEYfu3fYGfYh9JXWPlwA3rZxF&#10;USINNhweauzosabyY3syClzxRsfia1yOo/28sjQ7Pm2eUamb0fCwAuFp8H9j+NEP6pAHp4M9sXai&#10;VTCP7+7DVEGSgAh9HC8WIA6/WeaZ/O+ffwMAAP//AwBQSwECLQAUAAYACAAAACEAtoM4kv4AAADh&#10;AQAAEwAAAAAAAAAAAAAAAAAAAAAAW0NvbnRlbnRfVHlwZXNdLnhtbFBLAQItABQABgAIAAAAIQA4&#10;/SH/1gAAAJQBAAALAAAAAAAAAAAAAAAAAC8BAABfcmVscy8ucmVsc1BLAQItABQABgAIAAAAIQAz&#10;8PZbFQIAACsEAAAOAAAAAAAAAAAAAAAAAC4CAABkcnMvZTJvRG9jLnhtbFBLAQItABQABgAIAAAA&#10;IQB9waqx3AAAAAcBAAAPAAAAAAAAAAAAAAAAAG8EAABkcnMvZG93bnJldi54bWxQSwUGAAAAAAQA&#10;BADzAAAAeAUAAAAA&#10;"/>
            </w:pict>
          </mc:Fallback>
        </mc:AlternateContent>
      </w:r>
    </w:p>
    <w:p w14:paraId="5A53E311" w14:textId="13A6E6C9" w:rsidR="00B14966" w:rsidRPr="006A3402" w:rsidRDefault="00B14966" w:rsidP="004B5682">
      <w:pPr>
        <w:pStyle w:val="Body"/>
        <w:widowControl w:val="0"/>
        <w:tabs>
          <w:tab w:val="left" w:pos="993"/>
          <w:tab w:val="left" w:pos="1276"/>
        </w:tabs>
        <w:spacing w:line="288" w:lineRule="auto"/>
        <w:ind w:left="0" w:firstLine="567"/>
        <w:rPr>
          <w:rFonts w:ascii="Times New Roman" w:hAnsi="Times New Roman" w:cs="Times New Roman"/>
          <w:i/>
          <w:color w:val="auto"/>
          <w:spacing w:val="-2"/>
          <w:sz w:val="28"/>
          <w:szCs w:val="28"/>
          <w:lang w:val="en-GB"/>
        </w:rPr>
      </w:pPr>
      <w:r w:rsidRPr="006A3402">
        <w:rPr>
          <w:rFonts w:ascii="Times New Roman" w:hAnsi="Times New Roman" w:cs="Times New Roman"/>
          <w:i/>
          <w:color w:val="auto"/>
          <w:spacing w:val="-2"/>
          <w:sz w:val="28"/>
          <w:szCs w:val="28"/>
          <w:lang w:val="en-GB"/>
        </w:rPr>
        <w:t xml:space="preserve">Căn cứ Nghị định số </w:t>
      </w:r>
      <w:r w:rsidR="00F77B39" w:rsidRPr="006A3402">
        <w:rPr>
          <w:rFonts w:ascii="Times New Roman" w:hAnsi="Times New Roman" w:cs="Times New Roman"/>
          <w:i/>
          <w:color w:val="auto"/>
          <w:spacing w:val="-2"/>
          <w:sz w:val="28"/>
          <w:szCs w:val="28"/>
          <w:lang w:val="en-GB"/>
        </w:rPr>
        <w:t>9</w:t>
      </w:r>
      <w:r w:rsidRPr="006A3402">
        <w:rPr>
          <w:rFonts w:ascii="Times New Roman" w:hAnsi="Times New Roman" w:cs="Times New Roman"/>
          <w:i/>
          <w:color w:val="auto"/>
          <w:spacing w:val="-2"/>
          <w:sz w:val="28"/>
          <w:szCs w:val="28"/>
          <w:lang w:val="en-GB"/>
        </w:rPr>
        <w:t>5/20</w:t>
      </w:r>
      <w:r w:rsidR="00F77B39" w:rsidRPr="006A3402">
        <w:rPr>
          <w:rFonts w:ascii="Times New Roman" w:hAnsi="Times New Roman" w:cs="Times New Roman"/>
          <w:i/>
          <w:color w:val="auto"/>
          <w:spacing w:val="-2"/>
          <w:sz w:val="28"/>
          <w:szCs w:val="28"/>
          <w:lang w:val="en-GB"/>
        </w:rPr>
        <w:t>22</w:t>
      </w:r>
      <w:r w:rsidRPr="006A3402">
        <w:rPr>
          <w:rFonts w:ascii="Times New Roman" w:hAnsi="Times New Roman" w:cs="Times New Roman"/>
          <w:i/>
          <w:color w:val="auto"/>
          <w:spacing w:val="-2"/>
          <w:sz w:val="28"/>
          <w:szCs w:val="28"/>
          <w:lang w:val="en-GB"/>
        </w:rPr>
        <w:t xml:space="preserve">/NĐ-CP ngày </w:t>
      </w:r>
      <w:r w:rsidR="00F77B39" w:rsidRPr="006A3402">
        <w:rPr>
          <w:rFonts w:ascii="Times New Roman" w:hAnsi="Times New Roman" w:cs="Times New Roman"/>
          <w:i/>
          <w:color w:val="auto"/>
          <w:spacing w:val="-2"/>
          <w:sz w:val="28"/>
          <w:szCs w:val="28"/>
          <w:lang w:val="en-GB"/>
        </w:rPr>
        <w:t>15</w:t>
      </w:r>
      <w:r w:rsidRPr="006A3402">
        <w:rPr>
          <w:rFonts w:ascii="Times New Roman" w:hAnsi="Times New Roman" w:cs="Times New Roman"/>
          <w:i/>
          <w:color w:val="auto"/>
          <w:spacing w:val="-2"/>
          <w:sz w:val="28"/>
          <w:szCs w:val="28"/>
          <w:lang w:val="en-GB"/>
        </w:rPr>
        <w:t xml:space="preserve"> tháng </w:t>
      </w:r>
      <w:r w:rsidR="00F77B39" w:rsidRPr="006A3402">
        <w:rPr>
          <w:rFonts w:ascii="Times New Roman" w:hAnsi="Times New Roman" w:cs="Times New Roman"/>
          <w:i/>
          <w:color w:val="auto"/>
          <w:spacing w:val="-2"/>
          <w:sz w:val="28"/>
          <w:szCs w:val="28"/>
          <w:lang w:val="en-GB"/>
        </w:rPr>
        <w:t>11</w:t>
      </w:r>
      <w:r w:rsidRPr="006A3402">
        <w:rPr>
          <w:rFonts w:ascii="Times New Roman" w:hAnsi="Times New Roman" w:cs="Times New Roman"/>
          <w:i/>
          <w:color w:val="auto"/>
          <w:spacing w:val="-2"/>
          <w:sz w:val="28"/>
          <w:szCs w:val="28"/>
          <w:lang w:val="en-GB"/>
        </w:rPr>
        <w:t xml:space="preserve"> năm 20</w:t>
      </w:r>
      <w:r w:rsidR="00F77B39" w:rsidRPr="006A3402">
        <w:rPr>
          <w:rFonts w:ascii="Times New Roman" w:hAnsi="Times New Roman" w:cs="Times New Roman"/>
          <w:i/>
          <w:color w:val="auto"/>
          <w:spacing w:val="-2"/>
          <w:sz w:val="28"/>
          <w:szCs w:val="28"/>
          <w:lang w:val="en-GB"/>
        </w:rPr>
        <w:t>22</w:t>
      </w:r>
      <w:r w:rsidRPr="006A3402">
        <w:rPr>
          <w:rFonts w:ascii="Times New Roman" w:hAnsi="Times New Roman" w:cs="Times New Roman"/>
          <w:i/>
          <w:color w:val="auto"/>
          <w:spacing w:val="-2"/>
          <w:sz w:val="28"/>
          <w:szCs w:val="28"/>
          <w:lang w:val="en-GB"/>
        </w:rPr>
        <w:t xml:space="preserve"> của Chính phủ quy định chức năng, nhiệm vụ, quyền hạn và cơ cấu tổ chức của Bộ Y tế;</w:t>
      </w:r>
    </w:p>
    <w:p w14:paraId="5F3AF045" w14:textId="6BEE2FA7" w:rsidR="00B14966" w:rsidRPr="006A3402" w:rsidRDefault="00B14966" w:rsidP="004B5682">
      <w:pPr>
        <w:pStyle w:val="Body"/>
        <w:widowControl w:val="0"/>
        <w:spacing w:line="288" w:lineRule="auto"/>
        <w:ind w:left="0" w:firstLine="567"/>
        <w:rPr>
          <w:rFonts w:ascii="Times New Roman" w:eastAsia="Times New Roman" w:hAnsi="Times New Roman" w:cs="Times New Roman"/>
          <w:bCs/>
          <w:i/>
          <w:color w:val="auto"/>
          <w:sz w:val="28"/>
          <w:szCs w:val="28"/>
          <w:lang w:val="en-GB"/>
        </w:rPr>
      </w:pPr>
      <w:r w:rsidRPr="006A3402">
        <w:rPr>
          <w:rFonts w:ascii="Times New Roman" w:eastAsia="Times New Roman" w:hAnsi="Times New Roman" w:cs="Times New Roman"/>
          <w:bCs/>
          <w:i/>
          <w:color w:val="auto"/>
          <w:sz w:val="28"/>
          <w:szCs w:val="28"/>
          <w:lang w:val="en-GB"/>
        </w:rPr>
        <w:t xml:space="preserve">Căn cứ Nghị định số </w:t>
      </w:r>
      <w:r w:rsidR="00514A00" w:rsidRPr="006A3402">
        <w:rPr>
          <w:rFonts w:ascii="Times New Roman" w:eastAsia="Times New Roman" w:hAnsi="Times New Roman" w:cs="Times New Roman"/>
          <w:bCs/>
          <w:i/>
          <w:color w:val="auto"/>
          <w:sz w:val="28"/>
          <w:szCs w:val="28"/>
          <w:lang w:val="en-GB"/>
        </w:rPr>
        <w:t>98</w:t>
      </w:r>
      <w:r w:rsidRPr="006A3402">
        <w:rPr>
          <w:rFonts w:ascii="Times New Roman" w:eastAsia="Times New Roman" w:hAnsi="Times New Roman" w:cs="Times New Roman"/>
          <w:bCs/>
          <w:i/>
          <w:color w:val="auto"/>
          <w:sz w:val="28"/>
          <w:szCs w:val="28"/>
          <w:lang w:val="en-GB"/>
        </w:rPr>
        <w:t>/</w:t>
      </w:r>
      <w:r w:rsidR="00F3381F" w:rsidRPr="006A3402">
        <w:rPr>
          <w:rFonts w:ascii="Times New Roman" w:eastAsia="Times New Roman" w:hAnsi="Times New Roman" w:cs="Times New Roman"/>
          <w:bCs/>
          <w:i/>
          <w:color w:val="auto"/>
          <w:sz w:val="28"/>
          <w:szCs w:val="28"/>
          <w:lang w:val="en-GB"/>
        </w:rPr>
        <w:t>2021</w:t>
      </w:r>
      <w:r w:rsidRPr="006A3402">
        <w:rPr>
          <w:rFonts w:ascii="Times New Roman" w:eastAsia="Times New Roman" w:hAnsi="Times New Roman" w:cs="Times New Roman"/>
          <w:bCs/>
          <w:i/>
          <w:color w:val="auto"/>
          <w:sz w:val="28"/>
          <w:szCs w:val="28"/>
          <w:lang w:val="en-GB"/>
        </w:rPr>
        <w:t>/NĐ-CP ngày</w:t>
      </w:r>
      <w:r w:rsidR="00514A00" w:rsidRPr="006A3402">
        <w:rPr>
          <w:rFonts w:ascii="Times New Roman" w:eastAsia="Times New Roman" w:hAnsi="Times New Roman" w:cs="Times New Roman"/>
          <w:bCs/>
          <w:i/>
          <w:color w:val="auto"/>
          <w:sz w:val="28"/>
          <w:szCs w:val="28"/>
          <w:lang w:val="en-GB"/>
        </w:rPr>
        <w:t xml:space="preserve"> 08</w:t>
      </w:r>
      <w:r w:rsidRPr="006A3402">
        <w:rPr>
          <w:rFonts w:ascii="Times New Roman" w:eastAsia="Times New Roman" w:hAnsi="Times New Roman" w:cs="Times New Roman"/>
          <w:bCs/>
          <w:i/>
          <w:color w:val="auto"/>
          <w:sz w:val="28"/>
          <w:szCs w:val="28"/>
          <w:lang w:val="en-GB"/>
        </w:rPr>
        <w:t xml:space="preserve"> tháng </w:t>
      </w:r>
      <w:r w:rsidR="00514A00" w:rsidRPr="006A3402">
        <w:rPr>
          <w:rFonts w:ascii="Times New Roman" w:eastAsia="Times New Roman" w:hAnsi="Times New Roman" w:cs="Times New Roman"/>
          <w:bCs/>
          <w:i/>
          <w:color w:val="auto"/>
          <w:sz w:val="28"/>
          <w:szCs w:val="28"/>
          <w:lang w:val="en-GB"/>
        </w:rPr>
        <w:t>11</w:t>
      </w:r>
      <w:r w:rsidR="00F3381F" w:rsidRPr="006A3402">
        <w:rPr>
          <w:rFonts w:ascii="Times New Roman" w:eastAsia="Times New Roman" w:hAnsi="Times New Roman" w:cs="Times New Roman"/>
          <w:bCs/>
          <w:i/>
          <w:color w:val="auto"/>
          <w:sz w:val="28"/>
          <w:szCs w:val="28"/>
          <w:lang w:val="en-GB"/>
        </w:rPr>
        <w:t xml:space="preserve"> </w:t>
      </w:r>
      <w:r w:rsidRPr="006A3402">
        <w:rPr>
          <w:rFonts w:ascii="Times New Roman" w:eastAsia="Times New Roman" w:hAnsi="Times New Roman" w:cs="Times New Roman"/>
          <w:bCs/>
          <w:i/>
          <w:color w:val="auto"/>
          <w:sz w:val="28"/>
          <w:szCs w:val="28"/>
          <w:lang w:val="en-GB"/>
        </w:rPr>
        <w:t>năm 20</w:t>
      </w:r>
      <w:r w:rsidR="00F3381F" w:rsidRPr="006A3402">
        <w:rPr>
          <w:rFonts w:ascii="Times New Roman" w:eastAsia="Times New Roman" w:hAnsi="Times New Roman" w:cs="Times New Roman"/>
          <w:bCs/>
          <w:i/>
          <w:color w:val="auto"/>
          <w:sz w:val="28"/>
          <w:szCs w:val="28"/>
          <w:lang w:val="en-GB"/>
        </w:rPr>
        <w:t>21</w:t>
      </w:r>
      <w:r w:rsidRPr="006A3402">
        <w:rPr>
          <w:rFonts w:ascii="Times New Roman" w:eastAsia="Times New Roman" w:hAnsi="Times New Roman" w:cs="Times New Roman"/>
          <w:bCs/>
          <w:i/>
          <w:color w:val="auto"/>
          <w:sz w:val="28"/>
          <w:szCs w:val="28"/>
          <w:lang w:val="en-GB"/>
        </w:rPr>
        <w:t xml:space="preserve"> của Chính phủ về quản lý trang thiết bị y tế;</w:t>
      </w:r>
    </w:p>
    <w:p w14:paraId="0F5BB158" w14:textId="2F9B17D6" w:rsidR="005A0A6C" w:rsidRPr="006A3402" w:rsidRDefault="005A0A6C" w:rsidP="004B5682">
      <w:pPr>
        <w:pStyle w:val="Body"/>
        <w:widowControl w:val="0"/>
        <w:spacing w:line="288" w:lineRule="auto"/>
        <w:ind w:left="0" w:firstLine="567"/>
        <w:rPr>
          <w:rFonts w:ascii="Times New Roman" w:eastAsia="Times New Roman" w:hAnsi="Times New Roman" w:cs="Times New Roman"/>
          <w:bCs/>
          <w:i/>
          <w:color w:val="auto"/>
          <w:sz w:val="28"/>
          <w:szCs w:val="28"/>
          <w:lang w:val="en-GB"/>
        </w:rPr>
      </w:pPr>
      <w:r w:rsidRPr="006A3402">
        <w:rPr>
          <w:rFonts w:ascii="Times New Roman" w:eastAsia="Times New Roman" w:hAnsi="Times New Roman" w:cs="Times New Roman"/>
          <w:bCs/>
          <w:i/>
          <w:color w:val="auto"/>
          <w:sz w:val="28"/>
          <w:szCs w:val="28"/>
          <w:lang w:val="en-GB"/>
        </w:rPr>
        <w:t>Căn cứ </w:t>
      </w:r>
      <w:bookmarkStart w:id="0" w:name="tvpllink_vevnuhzxls"/>
      <w:r w:rsidRPr="004B5682">
        <w:rPr>
          <w:rFonts w:ascii="Times New Roman" w:eastAsia="Times New Roman" w:hAnsi="Times New Roman" w:cs="Times New Roman"/>
          <w:bCs/>
          <w:i/>
          <w:color w:val="auto"/>
          <w:sz w:val="28"/>
          <w:szCs w:val="28"/>
          <w:lang w:val="sv-SE"/>
        </w:rPr>
        <w:fldChar w:fldCharType="begin"/>
      </w:r>
      <w:r w:rsidRPr="006A3402">
        <w:rPr>
          <w:rFonts w:ascii="Times New Roman" w:eastAsia="Times New Roman" w:hAnsi="Times New Roman" w:cs="Times New Roman"/>
          <w:bCs/>
          <w:i/>
          <w:color w:val="auto"/>
          <w:sz w:val="28"/>
          <w:szCs w:val="28"/>
          <w:lang w:val="en-GB"/>
        </w:rPr>
        <w:instrText xml:space="preserve"> HYPERLINK "https://thuvienphapluat.vn/van-ban/The-thao-Y-te/Nghi-dinh-07-2023-ND-CP-sua-doi-Nghi-dinh-98-2021-ND-CP-quan-ly-trang-thiet-bi-y-te-557403.aspx" \t "_blank" </w:instrText>
      </w:r>
      <w:r w:rsidRPr="004B5682">
        <w:rPr>
          <w:rFonts w:ascii="Times New Roman" w:eastAsia="Times New Roman" w:hAnsi="Times New Roman" w:cs="Times New Roman"/>
          <w:bCs/>
          <w:i/>
          <w:color w:val="auto"/>
          <w:sz w:val="28"/>
          <w:szCs w:val="28"/>
          <w:lang w:val="sv-SE"/>
        </w:rPr>
      </w:r>
      <w:r w:rsidRPr="004B5682">
        <w:rPr>
          <w:rFonts w:ascii="Times New Roman" w:eastAsia="Times New Roman" w:hAnsi="Times New Roman" w:cs="Times New Roman"/>
          <w:bCs/>
          <w:i/>
          <w:color w:val="auto"/>
          <w:sz w:val="28"/>
          <w:szCs w:val="28"/>
          <w:lang w:val="sv-SE"/>
        </w:rPr>
        <w:fldChar w:fldCharType="separate"/>
      </w:r>
      <w:r w:rsidRPr="006A3402">
        <w:rPr>
          <w:rFonts w:ascii="Times New Roman" w:eastAsia="Times New Roman" w:hAnsi="Times New Roman" w:cs="Times New Roman"/>
          <w:bCs/>
          <w:i/>
          <w:color w:val="auto"/>
          <w:sz w:val="28"/>
          <w:szCs w:val="28"/>
          <w:lang w:val="en-GB"/>
        </w:rPr>
        <w:t>Nghị định số </w:t>
      </w:r>
      <w:r w:rsidRPr="004B5682">
        <w:rPr>
          <w:rFonts w:ascii="Times New Roman" w:eastAsia="Times New Roman" w:hAnsi="Times New Roman" w:cs="Times New Roman"/>
          <w:bCs/>
          <w:i/>
          <w:color w:val="auto"/>
          <w:sz w:val="28"/>
          <w:szCs w:val="28"/>
          <w:lang w:val="sv-SE"/>
        </w:rPr>
        <w:fldChar w:fldCharType="end"/>
      </w:r>
      <w:bookmarkEnd w:id="0"/>
      <w:r w:rsidRPr="006A3402">
        <w:rPr>
          <w:rFonts w:ascii="Times New Roman" w:eastAsia="Times New Roman" w:hAnsi="Times New Roman" w:cs="Times New Roman"/>
          <w:bCs/>
          <w:i/>
          <w:color w:val="auto"/>
          <w:sz w:val="28"/>
          <w:szCs w:val="28"/>
          <w:lang w:val="en-GB"/>
        </w:rPr>
        <w:t>07/2023/NĐ-CP ngày 03 tháng 3 năm 2023 của Chính phủ sửa đổi, bổ sung một số điều của Nghị định số </w:t>
      </w:r>
      <w:hyperlink r:id="rId11" w:tgtFrame="_blank" w:tooltip="Nghị định 98/2021/NĐ-CP" w:history="1">
        <w:r w:rsidRPr="006A3402">
          <w:rPr>
            <w:rFonts w:ascii="Times New Roman" w:eastAsia="Times New Roman" w:hAnsi="Times New Roman" w:cs="Times New Roman"/>
            <w:bCs/>
            <w:i/>
            <w:color w:val="auto"/>
            <w:sz w:val="28"/>
            <w:szCs w:val="28"/>
            <w:lang w:val="en-GB"/>
          </w:rPr>
          <w:t>98/2021/NĐ-CP</w:t>
        </w:r>
      </w:hyperlink>
      <w:r w:rsidRPr="006A3402">
        <w:rPr>
          <w:rFonts w:ascii="Times New Roman" w:eastAsia="Times New Roman" w:hAnsi="Times New Roman" w:cs="Times New Roman"/>
          <w:bCs/>
          <w:i/>
          <w:color w:val="auto"/>
          <w:sz w:val="28"/>
          <w:szCs w:val="28"/>
          <w:lang w:val="en-GB"/>
        </w:rPr>
        <w:t> ngày 08 tháng 11 năm 2021 của Chính phủ về quản lý trang thiết bị y tế;</w:t>
      </w:r>
    </w:p>
    <w:p w14:paraId="13186410" w14:textId="49E1CCC4" w:rsidR="001F03F9" w:rsidRPr="006A3402" w:rsidRDefault="001F03F9" w:rsidP="004B5682">
      <w:pPr>
        <w:pStyle w:val="Body"/>
        <w:widowControl w:val="0"/>
        <w:spacing w:line="288" w:lineRule="auto"/>
        <w:ind w:left="0" w:firstLine="567"/>
        <w:rPr>
          <w:rFonts w:ascii="Times New Roman" w:eastAsia="Times New Roman" w:hAnsi="Times New Roman" w:cs="Times New Roman"/>
          <w:bCs/>
          <w:i/>
          <w:color w:val="auto"/>
          <w:sz w:val="28"/>
          <w:szCs w:val="28"/>
          <w:lang w:val="en-GB"/>
        </w:rPr>
      </w:pPr>
      <w:r w:rsidRPr="006A3402">
        <w:rPr>
          <w:rFonts w:ascii="Times New Roman" w:eastAsia="Times New Roman" w:hAnsi="Times New Roman" w:cs="Times New Roman"/>
          <w:bCs/>
          <w:i/>
          <w:color w:val="auto"/>
          <w:sz w:val="28"/>
          <w:szCs w:val="28"/>
          <w:lang w:val="en-GB"/>
        </w:rPr>
        <w:t>Căn cứ Nghị định số</w:t>
      </w:r>
      <w:r w:rsidR="00AB6E49" w:rsidRPr="006A3402">
        <w:rPr>
          <w:rFonts w:ascii="Times New Roman" w:eastAsia="Times New Roman" w:hAnsi="Times New Roman" w:cs="Times New Roman"/>
          <w:bCs/>
          <w:i/>
          <w:color w:val="auto"/>
          <w:sz w:val="28"/>
          <w:szCs w:val="28"/>
          <w:lang w:val="en-GB"/>
        </w:rPr>
        <w:t xml:space="preserve"> 85</w:t>
      </w:r>
      <w:r w:rsidRPr="006A3402">
        <w:rPr>
          <w:rFonts w:ascii="Times New Roman" w:eastAsia="Times New Roman" w:hAnsi="Times New Roman" w:cs="Times New Roman"/>
          <w:bCs/>
          <w:i/>
          <w:color w:val="auto"/>
          <w:sz w:val="28"/>
          <w:szCs w:val="28"/>
          <w:lang w:val="en-GB"/>
        </w:rPr>
        <w:t xml:space="preserve">/2024/NĐ-CP ngày </w:t>
      </w:r>
      <w:r w:rsidR="00AB6E49" w:rsidRPr="006A3402">
        <w:rPr>
          <w:rFonts w:ascii="Times New Roman" w:eastAsia="Times New Roman" w:hAnsi="Times New Roman" w:cs="Times New Roman"/>
          <w:bCs/>
          <w:i/>
          <w:color w:val="auto"/>
          <w:sz w:val="28"/>
          <w:szCs w:val="28"/>
          <w:lang w:val="en-GB"/>
        </w:rPr>
        <w:t xml:space="preserve">10 </w:t>
      </w:r>
      <w:r w:rsidRPr="006A3402">
        <w:rPr>
          <w:rFonts w:ascii="Times New Roman" w:eastAsia="Times New Roman" w:hAnsi="Times New Roman" w:cs="Times New Roman"/>
          <w:bCs/>
          <w:i/>
          <w:color w:val="auto"/>
          <w:sz w:val="28"/>
          <w:szCs w:val="28"/>
          <w:lang w:val="en-GB"/>
        </w:rPr>
        <w:t>tháng</w:t>
      </w:r>
      <w:r w:rsidR="00AB6E49" w:rsidRPr="006A3402">
        <w:rPr>
          <w:rFonts w:ascii="Times New Roman" w:eastAsia="Times New Roman" w:hAnsi="Times New Roman" w:cs="Times New Roman"/>
          <w:bCs/>
          <w:i/>
          <w:color w:val="auto"/>
          <w:sz w:val="28"/>
          <w:szCs w:val="28"/>
          <w:lang w:val="en-GB"/>
        </w:rPr>
        <w:t xml:space="preserve"> 07</w:t>
      </w:r>
      <w:r w:rsidRPr="006A3402">
        <w:rPr>
          <w:rFonts w:ascii="Times New Roman" w:eastAsia="Times New Roman" w:hAnsi="Times New Roman" w:cs="Times New Roman"/>
          <w:bCs/>
          <w:i/>
          <w:color w:val="auto"/>
          <w:sz w:val="28"/>
          <w:szCs w:val="28"/>
          <w:lang w:val="en-GB"/>
        </w:rPr>
        <w:t xml:space="preserve"> năm 2024 của Chính phủ quy định chi tiết một số điều của Luật Giá</w:t>
      </w:r>
      <w:r w:rsidR="001267B7" w:rsidRPr="006A3402">
        <w:rPr>
          <w:rFonts w:ascii="Times New Roman" w:eastAsia="Times New Roman" w:hAnsi="Times New Roman" w:cs="Times New Roman"/>
          <w:bCs/>
          <w:i/>
          <w:color w:val="auto"/>
          <w:sz w:val="28"/>
          <w:szCs w:val="28"/>
          <w:lang w:val="en-GB"/>
        </w:rPr>
        <w:t>;</w:t>
      </w:r>
    </w:p>
    <w:p w14:paraId="58E730F0" w14:textId="616CB01E" w:rsidR="00B14966" w:rsidRPr="006A3402" w:rsidRDefault="00B14966" w:rsidP="004B5682">
      <w:pPr>
        <w:pStyle w:val="Body"/>
        <w:widowControl w:val="0"/>
        <w:spacing w:line="288" w:lineRule="auto"/>
        <w:ind w:left="0" w:firstLine="567"/>
        <w:rPr>
          <w:rFonts w:ascii="Times New Roman" w:eastAsia="Times New Roman" w:hAnsi="Times New Roman" w:cs="Times New Roman"/>
          <w:bCs/>
          <w:i/>
          <w:color w:val="auto"/>
          <w:sz w:val="28"/>
          <w:szCs w:val="28"/>
          <w:lang w:val="en-GB"/>
        </w:rPr>
      </w:pPr>
      <w:r w:rsidRPr="006A3402">
        <w:rPr>
          <w:rFonts w:ascii="Times New Roman" w:eastAsia="Times New Roman" w:hAnsi="Times New Roman" w:cs="Times New Roman"/>
          <w:bCs/>
          <w:i/>
          <w:color w:val="auto"/>
          <w:sz w:val="28"/>
          <w:szCs w:val="28"/>
          <w:lang w:val="en-GB"/>
        </w:rPr>
        <w:t xml:space="preserve">Theo đề nghị của </w:t>
      </w:r>
      <w:r w:rsidR="0061308C" w:rsidRPr="006A3402">
        <w:rPr>
          <w:rFonts w:ascii="Times New Roman" w:eastAsia="Times New Roman" w:hAnsi="Times New Roman" w:cs="Times New Roman"/>
          <w:bCs/>
          <w:i/>
          <w:color w:val="auto"/>
          <w:sz w:val="28"/>
          <w:szCs w:val="28"/>
          <w:lang w:val="en-GB"/>
        </w:rPr>
        <w:t>C</w:t>
      </w:r>
      <w:r w:rsidRPr="006A3402">
        <w:rPr>
          <w:rFonts w:ascii="Times New Roman" w:eastAsia="Times New Roman" w:hAnsi="Times New Roman" w:cs="Times New Roman"/>
          <w:bCs/>
          <w:i/>
          <w:color w:val="auto"/>
          <w:sz w:val="28"/>
          <w:szCs w:val="28"/>
          <w:lang w:val="en-GB"/>
        </w:rPr>
        <w:t>ụ</w:t>
      </w:r>
      <w:r w:rsidR="0061308C" w:rsidRPr="006A3402">
        <w:rPr>
          <w:rFonts w:ascii="Times New Roman" w:eastAsia="Times New Roman" w:hAnsi="Times New Roman" w:cs="Times New Roman"/>
          <w:bCs/>
          <w:i/>
          <w:color w:val="auto"/>
          <w:sz w:val="28"/>
          <w:szCs w:val="28"/>
          <w:lang w:val="en-GB"/>
        </w:rPr>
        <w:t>c</w:t>
      </w:r>
      <w:r w:rsidRPr="006A3402">
        <w:rPr>
          <w:rFonts w:ascii="Times New Roman" w:eastAsia="Times New Roman" w:hAnsi="Times New Roman" w:cs="Times New Roman"/>
          <w:bCs/>
          <w:i/>
          <w:color w:val="auto"/>
          <w:sz w:val="28"/>
          <w:szCs w:val="28"/>
          <w:lang w:val="en-GB"/>
        </w:rPr>
        <w:t xml:space="preserve"> trưởng </w:t>
      </w:r>
      <w:r w:rsidR="0061308C" w:rsidRPr="006A3402">
        <w:rPr>
          <w:rFonts w:ascii="Times New Roman" w:eastAsia="Times New Roman" w:hAnsi="Times New Roman" w:cs="Times New Roman"/>
          <w:bCs/>
          <w:i/>
          <w:color w:val="auto"/>
          <w:sz w:val="28"/>
          <w:szCs w:val="28"/>
          <w:lang w:val="en-GB"/>
        </w:rPr>
        <w:t>Cục Cơ sở hạ tầng và Thiết bị y tế</w:t>
      </w:r>
      <w:r w:rsidR="00FC2ACB" w:rsidRPr="006A3402">
        <w:rPr>
          <w:rFonts w:ascii="Times New Roman" w:eastAsia="Times New Roman" w:hAnsi="Times New Roman" w:cs="Times New Roman"/>
          <w:bCs/>
          <w:i/>
          <w:color w:val="auto"/>
          <w:sz w:val="28"/>
          <w:szCs w:val="28"/>
          <w:lang w:val="en-GB"/>
        </w:rPr>
        <w:t>;</w:t>
      </w:r>
    </w:p>
    <w:p w14:paraId="384D508A" w14:textId="21AD68CF" w:rsidR="005D07E1" w:rsidRPr="006A3402" w:rsidRDefault="00B14966" w:rsidP="004B5682">
      <w:pPr>
        <w:widowControl w:val="0"/>
        <w:tabs>
          <w:tab w:val="left" w:pos="720"/>
        </w:tabs>
        <w:spacing w:before="120" w:after="120" w:line="288" w:lineRule="auto"/>
        <w:ind w:firstLine="567"/>
        <w:jc w:val="both"/>
        <w:rPr>
          <w:bCs/>
          <w:i/>
          <w:sz w:val="28"/>
          <w:szCs w:val="28"/>
          <w:u w:color="000000"/>
          <w:bdr w:val="nil"/>
          <w:lang w:val="en-GB"/>
        </w:rPr>
      </w:pPr>
      <w:r w:rsidRPr="006A3402">
        <w:rPr>
          <w:bCs/>
          <w:i/>
          <w:sz w:val="28"/>
          <w:szCs w:val="28"/>
          <w:u w:color="000000"/>
          <w:bdr w:val="nil"/>
          <w:lang w:val="en-GB"/>
        </w:rPr>
        <w:t xml:space="preserve">Bộ trưởng Bộ Y tế ban hành </w:t>
      </w:r>
      <w:r w:rsidR="00A30343" w:rsidRPr="006A3402">
        <w:rPr>
          <w:bCs/>
          <w:i/>
          <w:sz w:val="28"/>
          <w:szCs w:val="28"/>
          <w:u w:color="000000"/>
          <w:bdr w:val="nil"/>
          <w:lang w:val="en-GB"/>
        </w:rPr>
        <w:t>Thông tư</w:t>
      </w:r>
      <w:r w:rsidR="00FC2ACB" w:rsidRPr="004B5682">
        <w:rPr>
          <w:bCs/>
          <w:i/>
          <w:sz w:val="28"/>
          <w:szCs w:val="28"/>
          <w:lang w:val="it-IT"/>
        </w:rPr>
        <w:t xml:space="preserve"> quy định về kê khai giá thiết bị y tế.</w:t>
      </w:r>
    </w:p>
    <w:p w14:paraId="17CA059E" w14:textId="6A93F284" w:rsidR="005A0A6C" w:rsidRPr="004B5682" w:rsidRDefault="005A0A6C" w:rsidP="004B5682">
      <w:pPr>
        <w:pStyle w:val="NormalWeb"/>
        <w:shd w:val="clear" w:color="auto" w:fill="FFFFFF"/>
        <w:spacing w:before="120" w:beforeAutospacing="0" w:after="120" w:afterAutospacing="0" w:line="288" w:lineRule="auto"/>
        <w:ind w:firstLine="567"/>
        <w:jc w:val="both"/>
        <w:rPr>
          <w:b/>
          <w:sz w:val="28"/>
          <w:szCs w:val="28"/>
          <w:lang w:val="it-IT"/>
        </w:rPr>
      </w:pPr>
      <w:bookmarkStart w:id="1" w:name="dieu_1"/>
      <w:r w:rsidRPr="004B5682">
        <w:rPr>
          <w:b/>
          <w:sz w:val="28"/>
          <w:szCs w:val="28"/>
          <w:lang w:val="it-IT"/>
        </w:rPr>
        <w:t>Điều 1. Phạm vi điều chỉnh</w:t>
      </w:r>
      <w:bookmarkEnd w:id="1"/>
    </w:p>
    <w:p w14:paraId="648CFA1F" w14:textId="0AD7D365" w:rsidR="002D09C1" w:rsidRPr="004B5682" w:rsidRDefault="005A0A6C" w:rsidP="004B5682">
      <w:pPr>
        <w:pStyle w:val="NormalWeb"/>
        <w:shd w:val="clear" w:color="auto" w:fill="FFFFFF"/>
        <w:spacing w:before="120" w:beforeAutospacing="0" w:after="120" w:afterAutospacing="0" w:line="288" w:lineRule="auto"/>
        <w:ind w:firstLine="567"/>
        <w:jc w:val="both"/>
        <w:rPr>
          <w:sz w:val="28"/>
          <w:szCs w:val="28"/>
          <w:lang w:val="it-IT"/>
        </w:rPr>
      </w:pPr>
      <w:r w:rsidRPr="004B5682">
        <w:rPr>
          <w:sz w:val="28"/>
          <w:szCs w:val="28"/>
          <w:lang w:val="it-IT"/>
        </w:rPr>
        <w:t>Thông tư này</w:t>
      </w:r>
      <w:r w:rsidR="002D09C1" w:rsidRPr="004B5682">
        <w:rPr>
          <w:sz w:val="28"/>
          <w:szCs w:val="28"/>
          <w:lang w:val="it-IT"/>
        </w:rPr>
        <w:t xml:space="preserve"> quy định:</w:t>
      </w:r>
    </w:p>
    <w:p w14:paraId="32D734A3" w14:textId="09320860" w:rsidR="00895B1B" w:rsidRPr="004B5682" w:rsidRDefault="00895B1B" w:rsidP="004B5682">
      <w:pPr>
        <w:pStyle w:val="NormalWeb"/>
        <w:shd w:val="clear" w:color="auto" w:fill="FFFFFF"/>
        <w:spacing w:before="120" w:beforeAutospacing="0" w:after="120" w:afterAutospacing="0" w:line="288" w:lineRule="auto"/>
        <w:ind w:firstLine="567"/>
        <w:jc w:val="both"/>
        <w:rPr>
          <w:sz w:val="28"/>
          <w:szCs w:val="28"/>
          <w:lang w:val="it-IT"/>
        </w:rPr>
      </w:pPr>
      <w:r w:rsidRPr="004B5682">
        <w:rPr>
          <w:sz w:val="28"/>
          <w:szCs w:val="28"/>
          <w:lang w:val="it-IT"/>
        </w:rPr>
        <w:t>1. Đặc điểm kinh tế - kỹ thuật thiết bị y tế</w:t>
      </w:r>
      <w:r w:rsidR="006733B8" w:rsidRPr="004B5682">
        <w:rPr>
          <w:sz w:val="28"/>
          <w:szCs w:val="28"/>
          <w:lang w:val="it-IT"/>
        </w:rPr>
        <w:t xml:space="preserve"> thực hiện</w:t>
      </w:r>
      <w:r w:rsidRPr="004B5682">
        <w:rPr>
          <w:sz w:val="28"/>
          <w:szCs w:val="28"/>
          <w:lang w:val="it-IT"/>
        </w:rPr>
        <w:t xml:space="preserve"> kê khai giá.</w:t>
      </w:r>
    </w:p>
    <w:p w14:paraId="4C5BF121" w14:textId="1505943D" w:rsidR="0080042D" w:rsidRPr="004B5682" w:rsidRDefault="001C338E" w:rsidP="004B5682">
      <w:pPr>
        <w:pStyle w:val="NormalWeb"/>
        <w:shd w:val="clear" w:color="auto" w:fill="FFFFFF"/>
        <w:spacing w:before="120" w:beforeAutospacing="0" w:after="120" w:afterAutospacing="0" w:line="288" w:lineRule="auto"/>
        <w:ind w:firstLine="567"/>
        <w:jc w:val="both"/>
        <w:rPr>
          <w:sz w:val="28"/>
          <w:szCs w:val="28"/>
          <w:lang w:val="it-IT"/>
        </w:rPr>
      </w:pPr>
      <w:r w:rsidRPr="004B5682">
        <w:rPr>
          <w:sz w:val="28"/>
          <w:szCs w:val="28"/>
          <w:lang w:val="it-IT"/>
        </w:rPr>
        <w:t>2</w:t>
      </w:r>
      <w:r w:rsidR="00895B1B" w:rsidRPr="004B5682">
        <w:rPr>
          <w:sz w:val="28"/>
          <w:szCs w:val="28"/>
          <w:lang w:val="it-IT"/>
        </w:rPr>
        <w:t xml:space="preserve">. </w:t>
      </w:r>
      <w:r w:rsidR="006733B8" w:rsidRPr="004B5682">
        <w:rPr>
          <w:sz w:val="28"/>
          <w:szCs w:val="28"/>
          <w:lang w:val="it-IT"/>
        </w:rPr>
        <w:t>Cơ quan tiếp nhận và đ</w:t>
      </w:r>
      <w:r w:rsidR="00C10C22" w:rsidRPr="004B5682">
        <w:rPr>
          <w:sz w:val="28"/>
          <w:szCs w:val="28"/>
          <w:lang w:val="it-IT"/>
        </w:rPr>
        <w:t>ối tượng</w:t>
      </w:r>
      <w:r w:rsidR="00895B1B" w:rsidRPr="004B5682">
        <w:rPr>
          <w:sz w:val="28"/>
          <w:szCs w:val="28"/>
          <w:lang w:val="it-IT"/>
        </w:rPr>
        <w:t xml:space="preserve"> thực hiện kê khai giá</w:t>
      </w:r>
      <w:r w:rsidR="006733B8" w:rsidRPr="004B5682">
        <w:rPr>
          <w:sz w:val="28"/>
          <w:szCs w:val="28"/>
          <w:lang w:val="it-IT"/>
        </w:rPr>
        <w:t xml:space="preserve"> thiết bị y tế</w:t>
      </w:r>
      <w:r w:rsidR="00C10C22" w:rsidRPr="004B5682">
        <w:rPr>
          <w:sz w:val="28"/>
          <w:szCs w:val="28"/>
          <w:lang w:val="it-IT"/>
        </w:rPr>
        <w:t>.</w:t>
      </w:r>
    </w:p>
    <w:p w14:paraId="52EAF561" w14:textId="09523B7A" w:rsidR="00053918" w:rsidRPr="004B5682" w:rsidRDefault="00053918" w:rsidP="004B5682">
      <w:pPr>
        <w:pStyle w:val="NormalWeb"/>
        <w:shd w:val="clear" w:color="auto" w:fill="FFFFFF"/>
        <w:spacing w:before="120" w:beforeAutospacing="0" w:after="120" w:afterAutospacing="0" w:line="288" w:lineRule="auto"/>
        <w:ind w:firstLine="567"/>
        <w:jc w:val="both"/>
        <w:rPr>
          <w:b/>
          <w:spacing w:val="-4"/>
          <w:sz w:val="28"/>
          <w:szCs w:val="28"/>
          <w:lang w:val="it-IT"/>
        </w:rPr>
      </w:pPr>
      <w:r w:rsidRPr="004B5682">
        <w:rPr>
          <w:b/>
          <w:spacing w:val="-4"/>
          <w:sz w:val="28"/>
          <w:szCs w:val="28"/>
          <w:lang w:val="it-IT"/>
        </w:rPr>
        <w:t xml:space="preserve">Điều </w:t>
      </w:r>
      <w:r w:rsidR="00FC2ACB" w:rsidRPr="004B5682">
        <w:rPr>
          <w:b/>
          <w:spacing w:val="-4"/>
          <w:sz w:val="28"/>
          <w:szCs w:val="28"/>
          <w:lang w:val="it-IT"/>
        </w:rPr>
        <w:t>2</w:t>
      </w:r>
      <w:r w:rsidRPr="004B5682">
        <w:rPr>
          <w:b/>
          <w:spacing w:val="-4"/>
          <w:sz w:val="28"/>
          <w:szCs w:val="28"/>
          <w:lang w:val="it-IT"/>
        </w:rPr>
        <w:t>. Đặc điểm kinh tế - kỹ thuật thiết bị y tế kê khai giá</w:t>
      </w:r>
    </w:p>
    <w:p w14:paraId="772F548E" w14:textId="0BA53020" w:rsidR="001F2F3A" w:rsidRPr="004B5682" w:rsidRDefault="006733B8" w:rsidP="004B5682">
      <w:pPr>
        <w:spacing w:before="120" w:after="120" w:line="288" w:lineRule="auto"/>
        <w:ind w:firstLine="567"/>
        <w:jc w:val="both"/>
        <w:rPr>
          <w:sz w:val="28"/>
          <w:szCs w:val="28"/>
          <w:lang w:val="it-IT"/>
        </w:rPr>
      </w:pPr>
      <w:r w:rsidRPr="004B5682">
        <w:rPr>
          <w:sz w:val="28"/>
          <w:szCs w:val="28"/>
          <w:lang w:val="it-IT"/>
        </w:rPr>
        <w:t xml:space="preserve">1. </w:t>
      </w:r>
      <w:r w:rsidR="00632F2C" w:rsidRPr="004B5682">
        <w:rPr>
          <w:sz w:val="28"/>
          <w:szCs w:val="28"/>
          <w:lang w:val="it-IT"/>
        </w:rPr>
        <w:t>Thiết bị y tế kê khai giá là các thiết bị y tế chuyên dùng đặc thù theo quy định của Bộ Y tế</w:t>
      </w:r>
      <w:r w:rsidR="001F2F3A" w:rsidRPr="004B5682">
        <w:rPr>
          <w:sz w:val="28"/>
          <w:szCs w:val="28"/>
          <w:lang w:val="it-IT"/>
        </w:rPr>
        <w:t>, được quy định cụ thể tại Phụ lục ban hành kèm theo Thông tư này</w:t>
      </w:r>
      <w:r w:rsidR="00D410B5" w:rsidRPr="004B5682">
        <w:rPr>
          <w:sz w:val="28"/>
          <w:szCs w:val="28"/>
          <w:lang w:val="it-IT"/>
        </w:rPr>
        <w:t>.</w:t>
      </w:r>
    </w:p>
    <w:p w14:paraId="6B0FEA9B" w14:textId="7532255A" w:rsidR="00632F2C" w:rsidRPr="004B5682" w:rsidRDefault="001F2F3A" w:rsidP="004B5682">
      <w:pPr>
        <w:spacing w:before="120" w:after="120" w:line="288" w:lineRule="auto"/>
        <w:ind w:firstLine="567"/>
        <w:jc w:val="both"/>
        <w:rPr>
          <w:spacing w:val="-2"/>
          <w:sz w:val="28"/>
          <w:szCs w:val="28"/>
          <w:lang w:val="it-IT"/>
        </w:rPr>
      </w:pPr>
      <w:r w:rsidRPr="004B5682">
        <w:rPr>
          <w:spacing w:val="-2"/>
          <w:sz w:val="28"/>
          <w:szCs w:val="28"/>
          <w:lang w:val="it-IT"/>
        </w:rPr>
        <w:t xml:space="preserve">2. </w:t>
      </w:r>
      <w:r w:rsidR="00D410B5" w:rsidRPr="004B5682">
        <w:rPr>
          <w:spacing w:val="-2"/>
          <w:sz w:val="28"/>
          <w:szCs w:val="28"/>
          <w:lang w:val="it-IT"/>
        </w:rPr>
        <w:t>Thông tin đặc điểm kinh tế - kỹ thuật, quy cách của thiết bị y tế kê khai giá</w:t>
      </w:r>
    </w:p>
    <w:p w14:paraId="6A34872E" w14:textId="34B089D5" w:rsidR="00053918" w:rsidRPr="004B5682" w:rsidRDefault="00053918" w:rsidP="004B5682">
      <w:pPr>
        <w:spacing w:before="120" w:after="120" w:line="288" w:lineRule="auto"/>
        <w:ind w:firstLine="567"/>
        <w:jc w:val="both"/>
        <w:rPr>
          <w:sz w:val="28"/>
          <w:szCs w:val="28"/>
          <w:lang w:val="it-IT"/>
        </w:rPr>
      </w:pPr>
      <w:r w:rsidRPr="004B5682">
        <w:rPr>
          <w:sz w:val="28"/>
          <w:szCs w:val="28"/>
          <w:lang w:val="it-IT"/>
        </w:rPr>
        <w:t xml:space="preserve">a) </w:t>
      </w:r>
      <w:r w:rsidR="00D410B5" w:rsidRPr="004B5682">
        <w:rPr>
          <w:sz w:val="28"/>
          <w:szCs w:val="28"/>
          <w:lang w:val="it-IT"/>
        </w:rPr>
        <w:t>C</w:t>
      </w:r>
      <w:r w:rsidRPr="004B5682">
        <w:rPr>
          <w:sz w:val="28"/>
          <w:szCs w:val="28"/>
          <w:lang w:val="it-IT"/>
        </w:rPr>
        <w:t xml:space="preserve">hủng loại </w:t>
      </w:r>
      <w:r w:rsidR="00D410B5" w:rsidRPr="004B5682">
        <w:rPr>
          <w:sz w:val="28"/>
          <w:szCs w:val="28"/>
          <w:lang w:val="it-IT"/>
        </w:rPr>
        <w:t>(Model)</w:t>
      </w:r>
      <w:r w:rsidRPr="004B5682">
        <w:rPr>
          <w:sz w:val="28"/>
          <w:szCs w:val="28"/>
          <w:lang w:val="it-IT"/>
        </w:rPr>
        <w:t>;</w:t>
      </w:r>
    </w:p>
    <w:p w14:paraId="48CEB9D1" w14:textId="77777777" w:rsidR="00053918" w:rsidRPr="004B5682" w:rsidRDefault="00053918" w:rsidP="004B5682">
      <w:pPr>
        <w:spacing w:before="120" w:after="120" w:line="288" w:lineRule="auto"/>
        <w:ind w:firstLine="567"/>
        <w:jc w:val="both"/>
        <w:rPr>
          <w:sz w:val="28"/>
          <w:szCs w:val="28"/>
          <w:lang w:val="it-IT"/>
        </w:rPr>
      </w:pPr>
      <w:r w:rsidRPr="004B5682">
        <w:rPr>
          <w:sz w:val="28"/>
          <w:szCs w:val="28"/>
          <w:lang w:val="it-IT"/>
        </w:rPr>
        <w:t>b) Hãng, nước sản xuất; hãng, nước chủ sở hữu;</w:t>
      </w:r>
    </w:p>
    <w:p w14:paraId="35902C0A" w14:textId="308186FF" w:rsidR="00053918" w:rsidRPr="004B5682" w:rsidRDefault="00D410B5" w:rsidP="004B5682">
      <w:pPr>
        <w:spacing w:before="120" w:after="120" w:line="288" w:lineRule="auto"/>
        <w:ind w:firstLine="567"/>
        <w:jc w:val="both"/>
        <w:rPr>
          <w:sz w:val="28"/>
          <w:szCs w:val="28"/>
          <w:lang w:val="it-IT"/>
        </w:rPr>
      </w:pPr>
      <w:r w:rsidRPr="004B5682">
        <w:rPr>
          <w:sz w:val="28"/>
          <w:szCs w:val="28"/>
          <w:lang w:val="it-IT"/>
        </w:rPr>
        <w:t>c</w:t>
      </w:r>
      <w:r w:rsidR="00053918" w:rsidRPr="004B5682">
        <w:rPr>
          <w:sz w:val="28"/>
          <w:szCs w:val="28"/>
          <w:lang w:val="it-IT"/>
        </w:rPr>
        <w:t>) Cấu hình, tính năng kỹ thuật</w:t>
      </w:r>
      <w:r w:rsidR="004F02D7" w:rsidRPr="004B5682">
        <w:rPr>
          <w:sz w:val="28"/>
          <w:szCs w:val="28"/>
          <w:lang w:val="it-IT"/>
        </w:rPr>
        <w:t xml:space="preserve"> tiêu chuẩn</w:t>
      </w:r>
      <w:r w:rsidR="00053918" w:rsidRPr="004B5682">
        <w:rPr>
          <w:sz w:val="28"/>
          <w:szCs w:val="28"/>
          <w:lang w:val="it-IT"/>
        </w:rPr>
        <w:t>;</w:t>
      </w:r>
    </w:p>
    <w:p w14:paraId="4ED8EEB0" w14:textId="69F3F3A3" w:rsidR="00D410B5" w:rsidRPr="004B5682" w:rsidRDefault="00D410B5" w:rsidP="004B5682">
      <w:pPr>
        <w:spacing w:before="120" w:after="120" w:line="288" w:lineRule="auto"/>
        <w:ind w:firstLine="567"/>
        <w:jc w:val="both"/>
        <w:rPr>
          <w:sz w:val="28"/>
          <w:szCs w:val="28"/>
          <w:lang w:val="it-IT"/>
        </w:rPr>
      </w:pPr>
      <w:r w:rsidRPr="004B5682">
        <w:rPr>
          <w:sz w:val="28"/>
          <w:szCs w:val="28"/>
          <w:lang w:val="it-IT"/>
        </w:rPr>
        <w:lastRenderedPageBreak/>
        <w:t xml:space="preserve">d) </w:t>
      </w:r>
      <w:r w:rsidR="00FE18D9" w:rsidRPr="004B5682">
        <w:rPr>
          <w:sz w:val="28"/>
          <w:szCs w:val="28"/>
          <w:lang w:val="it-IT"/>
        </w:rPr>
        <w:t>Thông tin về bảo hành, bảo dưỡng, bảo trì, đào tạo và các thông tin về dịch vụ khác bao gồm trong giá mua bán thiết bị y tế.</w:t>
      </w:r>
    </w:p>
    <w:p w14:paraId="6E254806" w14:textId="4C331B04" w:rsidR="004D50FA" w:rsidRPr="004B5682" w:rsidRDefault="00FC2ACB" w:rsidP="004B5682">
      <w:pPr>
        <w:spacing w:before="120" w:after="120" w:line="288" w:lineRule="auto"/>
        <w:ind w:firstLine="567"/>
        <w:jc w:val="both"/>
        <w:rPr>
          <w:b/>
          <w:bCs/>
          <w:spacing w:val="-2"/>
          <w:sz w:val="28"/>
          <w:szCs w:val="28"/>
          <w:lang w:val="it-IT"/>
        </w:rPr>
      </w:pPr>
      <w:r w:rsidRPr="004B5682">
        <w:rPr>
          <w:b/>
          <w:bCs/>
          <w:spacing w:val="-2"/>
          <w:sz w:val="28"/>
          <w:szCs w:val="28"/>
          <w:lang w:val="it-IT"/>
        </w:rPr>
        <w:t xml:space="preserve">Điều 3. </w:t>
      </w:r>
      <w:r w:rsidR="00FE18D9" w:rsidRPr="004B5682">
        <w:rPr>
          <w:b/>
          <w:bCs/>
          <w:spacing w:val="-2"/>
          <w:sz w:val="28"/>
          <w:szCs w:val="28"/>
          <w:lang w:val="it-IT"/>
        </w:rPr>
        <w:t>Cơ quan tiếp nhận và đối tượng thực hiện kê khai giá thiết bị y tế</w:t>
      </w:r>
    </w:p>
    <w:p w14:paraId="075CE80C" w14:textId="77777777" w:rsidR="00FE18D9" w:rsidRPr="004B5682" w:rsidRDefault="00FE18D9" w:rsidP="004B5682">
      <w:pPr>
        <w:spacing w:before="120" w:after="120" w:line="288" w:lineRule="auto"/>
        <w:ind w:firstLine="567"/>
        <w:jc w:val="both"/>
        <w:rPr>
          <w:rStyle w:val="Vnbnnidung"/>
          <w:sz w:val="28"/>
          <w:szCs w:val="28"/>
          <w:lang w:val="it-IT"/>
        </w:rPr>
      </w:pPr>
      <w:r w:rsidRPr="004B5682">
        <w:rPr>
          <w:rStyle w:val="Vnbnnidung"/>
          <w:sz w:val="28"/>
          <w:szCs w:val="28"/>
          <w:lang w:val="it-IT"/>
        </w:rPr>
        <w:t>1. Cơ quan tiếp nhận kê khai giá thiết bị y tế: Bộ Y tế (Cục Cơ sở hạ tầng và Thiết bị y tế).</w:t>
      </w:r>
    </w:p>
    <w:p w14:paraId="60153812" w14:textId="5C481783" w:rsidR="00E37896" w:rsidRPr="004B5682" w:rsidRDefault="00E37896" w:rsidP="004B5682">
      <w:pPr>
        <w:pStyle w:val="NormalWeb"/>
        <w:shd w:val="clear" w:color="auto" w:fill="FFFFFF"/>
        <w:spacing w:before="120" w:beforeAutospacing="0" w:after="120" w:afterAutospacing="0" w:line="288" w:lineRule="auto"/>
        <w:ind w:firstLine="567"/>
        <w:jc w:val="both"/>
        <w:rPr>
          <w:sz w:val="28"/>
          <w:szCs w:val="28"/>
          <w:lang w:val="it-IT"/>
        </w:rPr>
      </w:pPr>
      <w:r w:rsidRPr="004B5682">
        <w:rPr>
          <w:sz w:val="28"/>
          <w:szCs w:val="28"/>
          <w:lang w:val="it-IT"/>
        </w:rPr>
        <w:t>2. Đối tượng thực hiện kê khai giá</w:t>
      </w:r>
      <w:r w:rsidR="004B03F4" w:rsidRPr="004B5682">
        <w:rPr>
          <w:sz w:val="28"/>
          <w:szCs w:val="28"/>
          <w:lang w:val="it-IT"/>
        </w:rPr>
        <w:t xml:space="preserve"> thiết bị y tế tại Bộ Y tế: </w:t>
      </w:r>
      <w:r w:rsidRPr="004B5682">
        <w:rPr>
          <w:sz w:val="28"/>
          <w:szCs w:val="28"/>
          <w:lang w:val="it-IT"/>
        </w:rPr>
        <w:t>Các Doanh nghiệp là chủ sở hữu số lưu hành thiết bị y tế</w:t>
      </w:r>
      <w:r w:rsidR="009061F9" w:rsidRPr="004B5682">
        <w:rPr>
          <w:sz w:val="28"/>
          <w:szCs w:val="28"/>
          <w:lang w:val="it-IT"/>
        </w:rPr>
        <w:t>;</w:t>
      </w:r>
      <w:r w:rsidRPr="004B5682">
        <w:rPr>
          <w:sz w:val="28"/>
          <w:szCs w:val="28"/>
          <w:lang w:val="it-IT"/>
        </w:rPr>
        <w:t xml:space="preserve"> hoặc </w:t>
      </w:r>
      <w:r w:rsidR="009061F9" w:rsidRPr="004B5682">
        <w:rPr>
          <w:sz w:val="28"/>
          <w:szCs w:val="28"/>
          <w:lang w:val="it-IT"/>
        </w:rPr>
        <w:t xml:space="preserve">Doanh nghiệp </w:t>
      </w:r>
      <w:r w:rsidRPr="004B5682">
        <w:rPr>
          <w:sz w:val="28"/>
          <w:szCs w:val="28"/>
          <w:lang w:val="it-IT"/>
        </w:rPr>
        <w:t>được chủ sở hữu số lưu hành thiết bị y tế ủy quyền làm đại lý phân phối, kinh doanh</w:t>
      </w:r>
      <w:r w:rsidR="004644F0" w:rsidRPr="004B5682">
        <w:rPr>
          <w:sz w:val="28"/>
          <w:szCs w:val="28"/>
          <w:lang w:val="it-IT"/>
        </w:rPr>
        <w:t xml:space="preserve"> cấp 1 trong trường hợp chủ sở hữu số lưu hành thiết bị y tế không thực hiện </w:t>
      </w:r>
      <w:r w:rsidR="00F1509C">
        <w:rPr>
          <w:sz w:val="28"/>
          <w:szCs w:val="28"/>
          <w:lang w:val="it-IT"/>
        </w:rPr>
        <w:t xml:space="preserve">kinh doanh, </w:t>
      </w:r>
      <w:r w:rsidR="004644F0" w:rsidRPr="004B5682">
        <w:rPr>
          <w:sz w:val="28"/>
          <w:szCs w:val="28"/>
          <w:lang w:val="it-IT"/>
        </w:rPr>
        <w:t>mua bán</w:t>
      </w:r>
      <w:r w:rsidR="00F1509C">
        <w:rPr>
          <w:sz w:val="28"/>
          <w:szCs w:val="28"/>
          <w:lang w:val="it-IT"/>
        </w:rPr>
        <w:t xml:space="preserve"> thiết bị y tế</w:t>
      </w:r>
      <w:r w:rsidRPr="004B5682">
        <w:rPr>
          <w:sz w:val="28"/>
          <w:szCs w:val="28"/>
          <w:lang w:val="it-IT"/>
        </w:rPr>
        <w:t>.</w:t>
      </w:r>
    </w:p>
    <w:p w14:paraId="581AE77B" w14:textId="1E384254" w:rsidR="00F93C93" w:rsidRPr="004B5682" w:rsidRDefault="00F93C93" w:rsidP="004B5682">
      <w:pPr>
        <w:pStyle w:val="NormalWeb"/>
        <w:shd w:val="clear" w:color="auto" w:fill="FFFFFF"/>
        <w:spacing w:before="120" w:beforeAutospacing="0" w:after="120" w:afterAutospacing="0" w:line="288" w:lineRule="auto"/>
        <w:ind w:firstLine="567"/>
        <w:jc w:val="both"/>
        <w:rPr>
          <w:sz w:val="28"/>
          <w:szCs w:val="28"/>
          <w:lang w:val="it-IT"/>
        </w:rPr>
      </w:pPr>
      <w:r w:rsidRPr="004B5682">
        <w:rPr>
          <w:sz w:val="28"/>
          <w:szCs w:val="28"/>
          <w:lang w:val="it-IT"/>
        </w:rPr>
        <w:t>3. Danh sách tổ chức kinh doanh thiết bị y tế thực hiện kê khai giá đăng tải tại Hệ thống dịch vụ công trực tuyến về quản lý thiết bị y tế của Bộ Y tế (imda.moh.gov.vn).</w:t>
      </w:r>
    </w:p>
    <w:p w14:paraId="24A7F6CA" w14:textId="37CB8E2C" w:rsidR="004F02D7" w:rsidRPr="004B5682" w:rsidRDefault="004F02D7" w:rsidP="004B5682">
      <w:pPr>
        <w:pStyle w:val="NormalWeb"/>
        <w:shd w:val="clear" w:color="auto" w:fill="FFFFFF"/>
        <w:spacing w:before="120" w:beforeAutospacing="0" w:after="120" w:afterAutospacing="0" w:line="288" w:lineRule="auto"/>
        <w:ind w:firstLine="567"/>
        <w:jc w:val="both"/>
        <w:rPr>
          <w:b/>
          <w:bCs/>
          <w:iCs/>
          <w:sz w:val="28"/>
          <w:szCs w:val="28"/>
          <w:lang w:val="it-IT"/>
        </w:rPr>
      </w:pPr>
      <w:r w:rsidRPr="004B5682">
        <w:rPr>
          <w:b/>
          <w:bCs/>
          <w:iCs/>
          <w:sz w:val="28"/>
          <w:szCs w:val="28"/>
          <w:lang w:val="it-IT"/>
        </w:rPr>
        <w:t>Điều 4. Hiệu lực thi hành</w:t>
      </w:r>
    </w:p>
    <w:p w14:paraId="5BEDDD80" w14:textId="77777777" w:rsidR="004B5682" w:rsidRPr="004B5682" w:rsidRDefault="004B5682" w:rsidP="004B5682">
      <w:pPr>
        <w:pStyle w:val="NormalWeb"/>
        <w:shd w:val="clear" w:color="auto" w:fill="FFFFFF"/>
        <w:spacing w:before="120" w:beforeAutospacing="0" w:after="120" w:afterAutospacing="0" w:line="288" w:lineRule="auto"/>
        <w:ind w:firstLine="567"/>
        <w:jc w:val="both"/>
        <w:rPr>
          <w:iCs/>
          <w:sz w:val="28"/>
          <w:szCs w:val="28"/>
          <w:lang w:val="it-IT"/>
        </w:rPr>
      </w:pPr>
      <w:r w:rsidRPr="004B5682">
        <w:rPr>
          <w:iCs/>
          <w:sz w:val="28"/>
          <w:szCs w:val="28"/>
          <w:lang w:val="it-IT"/>
        </w:rPr>
        <w:t>1. Thông tư này có hiệu lực thi hành kể từ ngày ....  tháng .... năm 2024.</w:t>
      </w:r>
    </w:p>
    <w:p w14:paraId="077EDE99" w14:textId="77777777" w:rsidR="004B5682" w:rsidRPr="004B5682" w:rsidRDefault="004B5682" w:rsidP="004B5682">
      <w:pPr>
        <w:pStyle w:val="NormalWeb"/>
        <w:shd w:val="clear" w:color="auto" w:fill="FFFFFF"/>
        <w:spacing w:before="120" w:beforeAutospacing="0" w:after="120" w:afterAutospacing="0" w:line="288" w:lineRule="auto"/>
        <w:ind w:firstLine="567"/>
        <w:jc w:val="both"/>
        <w:rPr>
          <w:b/>
          <w:bCs/>
          <w:iCs/>
          <w:sz w:val="28"/>
          <w:szCs w:val="28"/>
          <w:lang w:val="it-IT"/>
        </w:rPr>
      </w:pPr>
      <w:r w:rsidRPr="004B5682">
        <w:rPr>
          <w:iCs/>
          <w:sz w:val="28"/>
          <w:szCs w:val="28"/>
          <w:lang w:val="it-IT"/>
        </w:rPr>
        <w:t>2. Trường hợp các văn bản quy phạm pháp luật được dẫn chiếu để áp dụng tại Thông tư này được sửa đổi, bổ sung hoặc thay thế bằng văn bản mới thì sẽ áp dụng theo các văn bản mới đó</w:t>
      </w:r>
      <w:r w:rsidRPr="004B5682">
        <w:rPr>
          <w:b/>
          <w:bCs/>
          <w:iCs/>
          <w:sz w:val="28"/>
          <w:szCs w:val="28"/>
          <w:lang w:val="it-IT"/>
        </w:rPr>
        <w:t xml:space="preserve"> </w:t>
      </w:r>
    </w:p>
    <w:p w14:paraId="0156605B" w14:textId="1695AF9D" w:rsidR="004F02D7" w:rsidRPr="004B5682" w:rsidRDefault="004F02D7" w:rsidP="004B5682">
      <w:pPr>
        <w:pStyle w:val="NormalWeb"/>
        <w:shd w:val="clear" w:color="auto" w:fill="FFFFFF"/>
        <w:spacing w:before="120" w:beforeAutospacing="0" w:after="120" w:afterAutospacing="0" w:line="288" w:lineRule="auto"/>
        <w:ind w:firstLine="567"/>
        <w:jc w:val="both"/>
        <w:rPr>
          <w:b/>
          <w:bCs/>
          <w:iCs/>
          <w:sz w:val="28"/>
          <w:szCs w:val="28"/>
          <w:lang w:val="it-IT"/>
        </w:rPr>
      </w:pPr>
      <w:r w:rsidRPr="004B5682">
        <w:rPr>
          <w:b/>
          <w:bCs/>
          <w:iCs/>
          <w:sz w:val="28"/>
          <w:szCs w:val="28"/>
          <w:lang w:val="it-IT"/>
        </w:rPr>
        <w:t>Điều 5. Lộ trình thực hiện</w:t>
      </w:r>
    </w:p>
    <w:p w14:paraId="0D513110" w14:textId="1E827623" w:rsidR="00667EDF" w:rsidRPr="005F3AEF" w:rsidRDefault="00A31194" w:rsidP="004B5682">
      <w:pPr>
        <w:pStyle w:val="NormalWeb"/>
        <w:shd w:val="clear" w:color="auto" w:fill="FFFFFF"/>
        <w:spacing w:before="120" w:beforeAutospacing="0" w:after="120" w:afterAutospacing="0" w:line="288" w:lineRule="auto"/>
        <w:ind w:firstLine="567"/>
        <w:jc w:val="both"/>
        <w:rPr>
          <w:iCs/>
          <w:spacing w:val="-2"/>
          <w:sz w:val="28"/>
          <w:szCs w:val="28"/>
          <w:lang w:val="it-IT"/>
        </w:rPr>
      </w:pPr>
      <w:r w:rsidRPr="005F3AEF">
        <w:rPr>
          <w:iCs/>
          <w:spacing w:val="-2"/>
          <w:sz w:val="28"/>
          <w:szCs w:val="28"/>
          <w:lang w:val="it-IT"/>
        </w:rPr>
        <w:t xml:space="preserve">1. </w:t>
      </w:r>
      <w:r w:rsidR="00106BE9" w:rsidRPr="005F3AEF">
        <w:rPr>
          <w:iCs/>
          <w:spacing w:val="-2"/>
          <w:sz w:val="28"/>
          <w:szCs w:val="28"/>
          <w:lang w:val="it-IT"/>
        </w:rPr>
        <w:t xml:space="preserve">Thực hiện quy định kê khai giá thiết bị y tế </w:t>
      </w:r>
      <w:r w:rsidRPr="005F3AEF">
        <w:rPr>
          <w:iCs/>
          <w:spacing w:val="-2"/>
          <w:sz w:val="28"/>
          <w:szCs w:val="28"/>
          <w:lang w:val="it-IT"/>
        </w:rPr>
        <w:t>đối với các thiết bị y tế quy định tại mục</w:t>
      </w:r>
      <w:r w:rsidR="005F3AEF" w:rsidRPr="005F3AEF">
        <w:rPr>
          <w:iCs/>
          <w:spacing w:val="-2"/>
          <w:sz w:val="28"/>
          <w:szCs w:val="28"/>
          <w:lang w:val="it-IT"/>
        </w:rPr>
        <w:t xml:space="preserve"> </w:t>
      </w:r>
      <w:r w:rsidR="005F3AEF" w:rsidRPr="005F3AEF">
        <w:rPr>
          <w:iCs/>
          <w:sz w:val="28"/>
          <w:szCs w:val="28"/>
          <w:lang w:val="it-IT"/>
        </w:rPr>
        <w:t>1, 2, 3, 4, 5, 6</w:t>
      </w:r>
      <w:r w:rsidRPr="005F3AEF">
        <w:rPr>
          <w:iCs/>
          <w:spacing w:val="-2"/>
          <w:sz w:val="28"/>
          <w:szCs w:val="28"/>
          <w:lang w:val="it-IT"/>
        </w:rPr>
        <w:t xml:space="preserve"> </w:t>
      </w:r>
      <w:r w:rsidR="0060689A" w:rsidRPr="005F3AEF">
        <w:rPr>
          <w:iCs/>
          <w:spacing w:val="-2"/>
          <w:sz w:val="28"/>
          <w:szCs w:val="28"/>
          <w:lang w:val="it-IT"/>
        </w:rPr>
        <w:t xml:space="preserve">tại </w:t>
      </w:r>
      <w:r w:rsidRPr="005F3AEF">
        <w:rPr>
          <w:iCs/>
          <w:spacing w:val="-2"/>
          <w:sz w:val="28"/>
          <w:szCs w:val="28"/>
          <w:lang w:val="it-IT"/>
        </w:rPr>
        <w:t>Phụ lục</w:t>
      </w:r>
      <w:r w:rsidR="0060689A" w:rsidRPr="005F3AEF">
        <w:rPr>
          <w:iCs/>
          <w:spacing w:val="-2"/>
          <w:sz w:val="28"/>
          <w:szCs w:val="28"/>
          <w:lang w:val="it-IT"/>
        </w:rPr>
        <w:t xml:space="preserve"> kèm theo Thông tư này</w:t>
      </w:r>
      <w:r w:rsidRPr="005F3AEF">
        <w:rPr>
          <w:iCs/>
          <w:spacing w:val="-2"/>
          <w:sz w:val="28"/>
          <w:szCs w:val="28"/>
          <w:lang w:val="it-IT"/>
        </w:rPr>
        <w:t xml:space="preserve"> kể từ ngày </w:t>
      </w:r>
      <w:r w:rsidR="00A151DC" w:rsidRPr="005F3AEF">
        <w:rPr>
          <w:iCs/>
          <w:spacing w:val="-2"/>
          <w:sz w:val="28"/>
          <w:szCs w:val="28"/>
          <w:lang w:val="it-IT"/>
        </w:rPr>
        <w:t>01 tháng 01 năm 2025</w:t>
      </w:r>
      <w:r w:rsidRPr="005F3AEF">
        <w:rPr>
          <w:iCs/>
          <w:spacing w:val="-2"/>
          <w:sz w:val="28"/>
          <w:szCs w:val="28"/>
          <w:lang w:val="it-IT"/>
        </w:rPr>
        <w:t>.</w:t>
      </w:r>
    </w:p>
    <w:p w14:paraId="32DE0902" w14:textId="5DB6D350" w:rsidR="004F02D7" w:rsidRPr="005F3AEF" w:rsidRDefault="00A31194" w:rsidP="005F3AEF">
      <w:pPr>
        <w:pStyle w:val="NormalWeb"/>
        <w:shd w:val="clear" w:color="auto" w:fill="FFFFFF"/>
        <w:spacing w:before="120" w:beforeAutospacing="0" w:after="120" w:afterAutospacing="0" w:line="288" w:lineRule="auto"/>
        <w:ind w:firstLine="567"/>
        <w:jc w:val="both"/>
        <w:rPr>
          <w:iCs/>
          <w:sz w:val="28"/>
          <w:szCs w:val="28"/>
          <w:lang w:val="it-IT"/>
        </w:rPr>
      </w:pPr>
      <w:r w:rsidRPr="005F3AEF">
        <w:rPr>
          <w:iCs/>
          <w:sz w:val="28"/>
          <w:szCs w:val="28"/>
          <w:lang w:val="it-IT"/>
        </w:rPr>
        <w:t>2. Thực hiện quy định kê khai giá đối với các thiết bị y tế quy định tại mục</w:t>
      </w:r>
      <w:r w:rsidR="004E3024" w:rsidRPr="005F3AEF">
        <w:rPr>
          <w:iCs/>
          <w:sz w:val="28"/>
          <w:szCs w:val="28"/>
          <w:lang w:val="it-IT"/>
        </w:rPr>
        <w:t xml:space="preserve"> 7,</w:t>
      </w:r>
      <w:r w:rsidR="005F3AEF" w:rsidRPr="005F3AEF">
        <w:rPr>
          <w:iCs/>
          <w:sz w:val="28"/>
          <w:szCs w:val="28"/>
          <w:lang w:val="it-IT"/>
        </w:rPr>
        <w:t xml:space="preserve"> </w:t>
      </w:r>
      <w:r w:rsidR="005F3AEF" w:rsidRPr="005F3AEF">
        <w:rPr>
          <w:iCs/>
          <w:spacing w:val="-2"/>
          <w:sz w:val="28"/>
          <w:szCs w:val="28"/>
          <w:lang w:val="it-IT"/>
        </w:rPr>
        <w:t xml:space="preserve">8, 9, 10, 11, 12, 13 </w:t>
      </w:r>
      <w:r w:rsidR="0060689A" w:rsidRPr="005F3AEF">
        <w:rPr>
          <w:iCs/>
          <w:spacing w:val="-2"/>
          <w:sz w:val="28"/>
          <w:szCs w:val="28"/>
          <w:lang w:val="it-IT"/>
        </w:rPr>
        <w:t xml:space="preserve">tại Phụ lục kèm theo Thông tư này </w:t>
      </w:r>
      <w:r w:rsidR="004E3024" w:rsidRPr="005F3AEF">
        <w:rPr>
          <w:iCs/>
          <w:sz w:val="28"/>
          <w:szCs w:val="28"/>
          <w:lang w:val="it-IT"/>
        </w:rPr>
        <w:t xml:space="preserve">kể từ ngày 01 tháng </w:t>
      </w:r>
      <w:r w:rsidR="00A151DC" w:rsidRPr="005F3AEF">
        <w:rPr>
          <w:iCs/>
          <w:sz w:val="28"/>
          <w:szCs w:val="28"/>
          <w:lang w:val="it-IT"/>
        </w:rPr>
        <w:t>0</w:t>
      </w:r>
      <w:r w:rsidR="004E3024" w:rsidRPr="005F3AEF">
        <w:rPr>
          <w:iCs/>
          <w:sz w:val="28"/>
          <w:szCs w:val="28"/>
          <w:lang w:val="it-IT"/>
        </w:rPr>
        <w:t>1 năm 202</w:t>
      </w:r>
      <w:r w:rsidR="00A151DC" w:rsidRPr="005F3AEF">
        <w:rPr>
          <w:iCs/>
          <w:sz w:val="28"/>
          <w:szCs w:val="28"/>
          <w:lang w:val="it-IT"/>
        </w:rPr>
        <w:t>6</w:t>
      </w:r>
      <w:r w:rsidR="004E3024" w:rsidRPr="005F3AEF">
        <w:rPr>
          <w:iCs/>
          <w:sz w:val="28"/>
          <w:szCs w:val="28"/>
          <w:lang w:val="it-IT"/>
        </w:rPr>
        <w:t>.</w:t>
      </w:r>
    </w:p>
    <w:p w14:paraId="5A67A119" w14:textId="7AC2C05D" w:rsidR="00A151DC" w:rsidRPr="004B5682" w:rsidRDefault="00A151DC" w:rsidP="00A151DC">
      <w:pPr>
        <w:pStyle w:val="NormalWeb"/>
        <w:shd w:val="clear" w:color="auto" w:fill="FFFFFF"/>
        <w:spacing w:before="120" w:beforeAutospacing="0" w:after="120" w:afterAutospacing="0" w:line="288" w:lineRule="auto"/>
        <w:ind w:firstLine="567"/>
        <w:jc w:val="both"/>
        <w:rPr>
          <w:iCs/>
          <w:sz w:val="28"/>
          <w:szCs w:val="28"/>
          <w:lang w:val="it-IT"/>
        </w:rPr>
      </w:pPr>
      <w:r w:rsidRPr="005F3AEF">
        <w:rPr>
          <w:iCs/>
          <w:sz w:val="28"/>
          <w:szCs w:val="28"/>
          <w:lang w:val="it-IT"/>
        </w:rPr>
        <w:t xml:space="preserve">3. Thực hiện quy định kê khai giá đối với các thiết bị y tế quy định tại mục 14, 15, 16, 17, 18, 19, 20, 21. 22, 23, 24, 25, 26 </w:t>
      </w:r>
      <w:r w:rsidRPr="005F3AEF">
        <w:rPr>
          <w:iCs/>
          <w:spacing w:val="-2"/>
          <w:sz w:val="28"/>
          <w:szCs w:val="28"/>
          <w:lang w:val="it-IT"/>
        </w:rPr>
        <w:t xml:space="preserve">tại Phụ lục kèm theo Thông tư này </w:t>
      </w:r>
      <w:r w:rsidRPr="005F3AEF">
        <w:rPr>
          <w:iCs/>
          <w:sz w:val="28"/>
          <w:szCs w:val="28"/>
          <w:lang w:val="it-IT"/>
        </w:rPr>
        <w:t>kể từ ngày 01 tháng 01 năm 2027.</w:t>
      </w:r>
    </w:p>
    <w:p w14:paraId="08D0B399" w14:textId="35C3852C" w:rsidR="00E97600" w:rsidRPr="004B5682" w:rsidRDefault="004D50FA" w:rsidP="004B5682">
      <w:pPr>
        <w:spacing w:before="120" w:after="120" w:line="288" w:lineRule="auto"/>
        <w:ind w:firstLine="567"/>
        <w:jc w:val="both"/>
        <w:rPr>
          <w:b/>
          <w:sz w:val="28"/>
          <w:szCs w:val="28"/>
          <w:lang w:val="it-IT"/>
        </w:rPr>
      </w:pPr>
      <w:r w:rsidRPr="00880F21">
        <w:rPr>
          <w:b/>
          <w:bCs/>
          <w:sz w:val="28"/>
          <w:szCs w:val="28"/>
          <w:lang w:val="it-IT"/>
        </w:rPr>
        <w:t xml:space="preserve">Điều </w:t>
      </w:r>
      <w:r w:rsidR="000237A6" w:rsidRPr="00880F21">
        <w:rPr>
          <w:b/>
          <w:bCs/>
          <w:sz w:val="28"/>
          <w:szCs w:val="28"/>
          <w:lang w:val="it-IT"/>
        </w:rPr>
        <w:t>6</w:t>
      </w:r>
      <w:r w:rsidRPr="00880F21">
        <w:rPr>
          <w:b/>
          <w:bCs/>
          <w:sz w:val="28"/>
          <w:szCs w:val="28"/>
          <w:lang w:val="it-IT"/>
        </w:rPr>
        <w:t>.</w:t>
      </w:r>
      <w:r w:rsidRPr="004B5682">
        <w:rPr>
          <w:b/>
          <w:bCs/>
          <w:sz w:val="28"/>
          <w:szCs w:val="28"/>
          <w:lang w:val="it-IT"/>
        </w:rPr>
        <w:t xml:space="preserve"> </w:t>
      </w:r>
      <w:r w:rsidR="00C67EA0" w:rsidRPr="004B5682">
        <w:rPr>
          <w:b/>
          <w:sz w:val="28"/>
          <w:szCs w:val="28"/>
          <w:lang w:val="it-IT"/>
        </w:rPr>
        <w:t>T</w:t>
      </w:r>
      <w:r w:rsidR="00E97600" w:rsidRPr="004B5682">
        <w:rPr>
          <w:b/>
          <w:sz w:val="28"/>
          <w:szCs w:val="28"/>
          <w:lang w:val="it-IT"/>
        </w:rPr>
        <w:t xml:space="preserve">ổ chức thực hiện </w:t>
      </w:r>
    </w:p>
    <w:p w14:paraId="35051332" w14:textId="67781EB3" w:rsidR="004E3024" w:rsidRPr="004B5682" w:rsidRDefault="00BD0384" w:rsidP="004B5682">
      <w:pPr>
        <w:spacing w:before="120" w:after="120" w:line="288" w:lineRule="auto"/>
        <w:ind w:firstLine="567"/>
        <w:jc w:val="both"/>
        <w:rPr>
          <w:rStyle w:val="Vnbnnidung"/>
          <w:sz w:val="28"/>
          <w:szCs w:val="28"/>
          <w:lang w:val="it-IT"/>
        </w:rPr>
      </w:pPr>
      <w:r w:rsidRPr="004B5682">
        <w:rPr>
          <w:rStyle w:val="Vnbnnidung"/>
          <w:sz w:val="28"/>
          <w:szCs w:val="28"/>
          <w:lang w:val="it-IT"/>
        </w:rPr>
        <w:t xml:space="preserve">1. </w:t>
      </w:r>
      <w:r w:rsidR="004E3024" w:rsidRPr="004B5682">
        <w:rPr>
          <w:sz w:val="28"/>
          <w:szCs w:val="28"/>
          <w:lang w:val="it-IT"/>
        </w:rPr>
        <w:t xml:space="preserve">Cục Cơ sở hạ tầng và Thiết bị y tế định kỳ rà soát, trình Bộ trưởng Bộ Y tế </w:t>
      </w:r>
      <w:r w:rsidR="004E3024" w:rsidRPr="006A3402">
        <w:rPr>
          <w:sz w:val="28"/>
          <w:szCs w:val="28"/>
          <w:lang w:val="it-IT"/>
        </w:rPr>
        <w:t xml:space="preserve">ban hành Danh sách </w:t>
      </w:r>
      <w:r w:rsidR="004E3024" w:rsidRPr="004B5682">
        <w:rPr>
          <w:sz w:val="28"/>
          <w:szCs w:val="28"/>
          <w:lang w:val="it-IT"/>
        </w:rPr>
        <w:t xml:space="preserve">tổ chức kinh doanh thiết bị y tế thực hiện kê khai giá </w:t>
      </w:r>
      <w:r w:rsidR="004E3024" w:rsidRPr="006A3402">
        <w:rPr>
          <w:sz w:val="28"/>
          <w:szCs w:val="28"/>
          <w:lang w:val="it-IT"/>
        </w:rPr>
        <w:t>tổng hợp định kỳ trước ngày 01 tháng 01 hàng năm và đăng tải tại Hệ thống dịch vụ công trực tuyến về quản lý thiết bị y tế của Bộ Y tế (imda.moh.gov.vn).</w:t>
      </w:r>
    </w:p>
    <w:p w14:paraId="6DA2387E" w14:textId="001E0F59" w:rsidR="004B5682" w:rsidRPr="004B5682" w:rsidRDefault="004B5682" w:rsidP="004B5682">
      <w:pPr>
        <w:widowControl w:val="0"/>
        <w:tabs>
          <w:tab w:val="left" w:pos="0"/>
          <w:tab w:val="left" w:pos="1134"/>
        </w:tabs>
        <w:spacing w:before="120" w:after="120" w:line="288" w:lineRule="auto"/>
        <w:ind w:firstLine="567"/>
        <w:jc w:val="both"/>
        <w:rPr>
          <w:sz w:val="28"/>
          <w:szCs w:val="28"/>
          <w:lang w:val="it-IT"/>
        </w:rPr>
      </w:pPr>
      <w:r w:rsidRPr="004B5682">
        <w:rPr>
          <w:sz w:val="28"/>
          <w:szCs w:val="28"/>
          <w:lang w:val="it-IT"/>
        </w:rPr>
        <w:lastRenderedPageBreak/>
        <w:t>2. Chánh Văn phòng Bộ; Chánh Thanh tra Bộ; Vụ trưởng, Cục trưởng thuộc Bộ Y tế; Giám đốc Sở Y tế các tỉnh, thành phố trực thuộc Trung ương và cơ quan, tổ chức, cá nhân có liên quan chịu trách nhiệm thi hành Thông tư này.</w:t>
      </w:r>
    </w:p>
    <w:p w14:paraId="27EEB130" w14:textId="139D74C3" w:rsidR="00C67EA0" w:rsidRPr="004B5682" w:rsidRDefault="00E97600" w:rsidP="004B5682">
      <w:pPr>
        <w:widowControl w:val="0"/>
        <w:tabs>
          <w:tab w:val="left" w:pos="0"/>
          <w:tab w:val="left" w:pos="1134"/>
        </w:tabs>
        <w:spacing w:before="120" w:after="120" w:line="288" w:lineRule="auto"/>
        <w:ind w:firstLine="567"/>
        <w:jc w:val="both"/>
        <w:rPr>
          <w:spacing w:val="-6"/>
          <w:sz w:val="28"/>
          <w:szCs w:val="28"/>
          <w:lang w:val="it-IT"/>
        </w:rPr>
      </w:pPr>
      <w:r w:rsidRPr="004B5682">
        <w:rPr>
          <w:spacing w:val="-6"/>
          <w:sz w:val="28"/>
          <w:szCs w:val="28"/>
          <w:lang w:val="it-IT"/>
        </w:rPr>
        <w:t>Trong quá trình thực hiện, nếu có khó khăn, vướng mắc, các tổ chức,</w:t>
      </w:r>
      <w:r w:rsidR="004B5682" w:rsidRPr="004B5682">
        <w:rPr>
          <w:spacing w:val="-6"/>
          <w:sz w:val="28"/>
          <w:szCs w:val="28"/>
          <w:lang w:val="it-IT"/>
        </w:rPr>
        <w:t xml:space="preserve"> </w:t>
      </w:r>
      <w:r w:rsidRPr="004B5682">
        <w:rPr>
          <w:spacing w:val="-6"/>
          <w:sz w:val="28"/>
          <w:szCs w:val="28"/>
          <w:lang w:val="it-IT"/>
        </w:rPr>
        <w:t>cá nhân phản ánh về Bộ Y tế (Cục Cơ sở hạ tầng và Thiết bị y tế) để được xem xét, giải quyết</w:t>
      </w:r>
      <w:r w:rsidR="00BD0384" w:rsidRPr="004B5682">
        <w:rPr>
          <w:spacing w:val="-6"/>
          <w:sz w:val="28"/>
          <w:szCs w:val="28"/>
          <w:lang w:val="it-IT"/>
        </w:rPr>
        <w:t>.</w:t>
      </w:r>
      <w:r w:rsidR="009B3721" w:rsidRPr="004B5682">
        <w:rPr>
          <w:spacing w:val="-6"/>
          <w:sz w:val="28"/>
          <w:szCs w:val="28"/>
          <w:lang w:val="it-IT"/>
        </w:rPr>
        <w:t>/.</w:t>
      </w:r>
    </w:p>
    <w:p w14:paraId="4D870F13" w14:textId="77777777" w:rsidR="00300B4B" w:rsidRPr="00300B4B" w:rsidRDefault="00300B4B" w:rsidP="009B3721">
      <w:pPr>
        <w:widowControl w:val="0"/>
        <w:tabs>
          <w:tab w:val="left" w:pos="0"/>
          <w:tab w:val="left" w:pos="1134"/>
        </w:tabs>
        <w:spacing w:before="120" w:after="120" w:line="288" w:lineRule="auto"/>
        <w:ind w:firstLine="567"/>
        <w:jc w:val="both"/>
        <w:rPr>
          <w:sz w:val="4"/>
          <w:szCs w:val="4"/>
          <w:lang w:val="it-IT"/>
        </w:rPr>
      </w:pPr>
    </w:p>
    <w:tbl>
      <w:tblPr>
        <w:tblW w:w="0" w:type="auto"/>
        <w:tblLook w:val="01E0" w:firstRow="1" w:lastRow="1" w:firstColumn="1" w:lastColumn="1" w:noHBand="0" w:noVBand="0"/>
      </w:tblPr>
      <w:tblGrid>
        <w:gridCol w:w="5426"/>
        <w:gridCol w:w="3636"/>
      </w:tblGrid>
      <w:tr w:rsidR="00956D1F" w:rsidRPr="006A3402" w14:paraId="5596241C" w14:textId="77777777" w:rsidTr="00C23C94">
        <w:trPr>
          <w:trHeight w:val="1402"/>
        </w:trPr>
        <w:tc>
          <w:tcPr>
            <w:tcW w:w="5426" w:type="dxa"/>
          </w:tcPr>
          <w:p w14:paraId="0B83177B" w14:textId="77777777" w:rsidR="006D5F8D" w:rsidRPr="00956D1F" w:rsidRDefault="006D5F8D" w:rsidP="000912C3">
            <w:pPr>
              <w:widowControl w:val="0"/>
              <w:autoSpaceDE w:val="0"/>
              <w:autoSpaceDN w:val="0"/>
              <w:adjustRightInd w:val="0"/>
              <w:jc w:val="both"/>
              <w:rPr>
                <w:lang w:val="it-IT"/>
              </w:rPr>
            </w:pPr>
            <w:r w:rsidRPr="00956D1F">
              <w:rPr>
                <w:b/>
                <w:bCs/>
                <w:i/>
                <w:iCs/>
                <w:lang w:val="it-IT"/>
              </w:rPr>
              <w:t>Nơi nhận</w:t>
            </w:r>
            <w:r w:rsidRPr="00956D1F">
              <w:rPr>
                <w:lang w:val="it-IT"/>
              </w:rPr>
              <w:t>:</w:t>
            </w:r>
          </w:p>
          <w:p w14:paraId="3913C710" w14:textId="7AD42BB1" w:rsidR="009B0177" w:rsidRDefault="009B0177" w:rsidP="000912C3">
            <w:pPr>
              <w:pStyle w:val="Body"/>
              <w:tabs>
                <w:tab w:val="left" w:pos="4708"/>
                <w:tab w:val="left" w:pos="4769"/>
              </w:tabs>
              <w:spacing w:before="0" w:after="0"/>
              <w:ind w:left="0" w:right="317" w:firstLine="0"/>
              <w:jc w:val="left"/>
              <w:rPr>
                <w:rStyle w:val="None"/>
                <w:rFonts w:ascii="Times New Roman" w:hAnsi="Times New Roman"/>
                <w:color w:val="auto"/>
                <w:sz w:val="24"/>
                <w:szCs w:val="24"/>
                <w:lang w:val="vi-VN"/>
              </w:rPr>
            </w:pPr>
            <w:r w:rsidRPr="009B0177">
              <w:rPr>
                <w:rStyle w:val="None"/>
                <w:rFonts w:ascii="Times New Roman" w:hAnsi="Times New Roman"/>
                <w:color w:val="auto"/>
                <w:sz w:val="24"/>
                <w:szCs w:val="24"/>
                <w:lang w:val="vi-VN"/>
              </w:rPr>
              <w:t>- </w:t>
            </w:r>
            <w:r w:rsidRPr="00311614">
              <w:rPr>
                <w:rStyle w:val="None"/>
                <w:rFonts w:ascii="Times New Roman" w:hAnsi="Times New Roman"/>
                <w:color w:val="auto"/>
                <w:sz w:val="24"/>
                <w:szCs w:val="24"/>
                <w:lang w:val="it-IT"/>
              </w:rPr>
              <w:t>Ủy ban Xã hội của Quốc hội;</w:t>
            </w:r>
          </w:p>
          <w:p w14:paraId="3F286FD3" w14:textId="77777777" w:rsidR="006D5F8D" w:rsidRPr="00956D1F" w:rsidRDefault="006D5F8D" w:rsidP="000912C3">
            <w:pPr>
              <w:pStyle w:val="Body"/>
              <w:tabs>
                <w:tab w:val="left" w:pos="4708"/>
                <w:tab w:val="left" w:pos="4769"/>
              </w:tabs>
              <w:spacing w:before="0" w:after="0"/>
              <w:ind w:left="0" w:right="317" w:firstLine="0"/>
              <w:jc w:val="left"/>
              <w:rPr>
                <w:rStyle w:val="None"/>
                <w:rFonts w:ascii="Times New Roman" w:hAnsi="Times New Roman"/>
                <w:color w:val="auto"/>
                <w:sz w:val="24"/>
                <w:szCs w:val="24"/>
                <w:lang w:val="vi-VN"/>
              </w:rPr>
            </w:pPr>
            <w:r w:rsidRPr="00956D1F">
              <w:rPr>
                <w:rStyle w:val="None"/>
                <w:rFonts w:ascii="Times New Roman" w:hAnsi="Times New Roman"/>
                <w:color w:val="auto"/>
                <w:sz w:val="24"/>
                <w:szCs w:val="24"/>
                <w:lang w:val="vi-VN"/>
              </w:rPr>
              <w:t>- Văn ph</w:t>
            </w:r>
            <w:r w:rsidRPr="00956D1F">
              <w:rPr>
                <w:rStyle w:val="None"/>
                <w:rFonts w:ascii="Times New Roman" w:hAnsi="Times New Roman"/>
                <w:color w:val="auto"/>
                <w:sz w:val="24"/>
                <w:szCs w:val="24"/>
                <w:lang w:val="it-IT"/>
              </w:rPr>
              <w:t>ò</w:t>
            </w:r>
            <w:r w:rsidRPr="00956D1F">
              <w:rPr>
                <w:rStyle w:val="None"/>
                <w:rFonts w:ascii="Times New Roman" w:hAnsi="Times New Roman"/>
                <w:color w:val="auto"/>
                <w:sz w:val="24"/>
                <w:szCs w:val="24"/>
                <w:lang w:val="da-DK"/>
              </w:rPr>
              <w:t>ng Ch</w:t>
            </w:r>
            <w:r w:rsidRPr="00956D1F">
              <w:rPr>
                <w:rStyle w:val="None"/>
                <w:rFonts w:ascii="Times New Roman" w:hAnsi="Times New Roman"/>
                <w:color w:val="auto"/>
                <w:sz w:val="24"/>
                <w:szCs w:val="24"/>
                <w:lang w:val="vi-VN"/>
              </w:rPr>
              <w:t xml:space="preserve">ính phủ (Vụ KGVX, Công báo, </w:t>
            </w:r>
          </w:p>
          <w:p w14:paraId="0D56B697" w14:textId="77777777" w:rsidR="006D5F8D" w:rsidRPr="00956D1F" w:rsidRDefault="006D5F8D" w:rsidP="000912C3">
            <w:pPr>
              <w:pStyle w:val="Body"/>
              <w:tabs>
                <w:tab w:val="left" w:pos="4708"/>
                <w:tab w:val="left" w:pos="4769"/>
              </w:tabs>
              <w:spacing w:before="0" w:after="0"/>
              <w:ind w:left="0" w:right="317" w:firstLine="0"/>
              <w:jc w:val="left"/>
              <w:rPr>
                <w:rStyle w:val="None"/>
                <w:rFonts w:ascii="Times New Roman" w:eastAsia="Times New Roman" w:hAnsi="Times New Roman" w:cs="Times New Roman"/>
                <w:color w:val="auto"/>
                <w:sz w:val="24"/>
                <w:szCs w:val="24"/>
                <w:lang w:val="vi-VN"/>
              </w:rPr>
            </w:pPr>
            <w:r w:rsidRPr="00956D1F">
              <w:rPr>
                <w:rStyle w:val="None"/>
                <w:rFonts w:ascii="Times New Roman" w:hAnsi="Times New Roman"/>
                <w:color w:val="auto"/>
                <w:sz w:val="24"/>
                <w:szCs w:val="24"/>
                <w:lang w:val="vi-VN"/>
              </w:rPr>
              <w:t>Cổng TTĐT Chính phủ);</w:t>
            </w:r>
          </w:p>
          <w:p w14:paraId="52A77687" w14:textId="77777777" w:rsidR="006D5F8D" w:rsidRPr="00956D1F" w:rsidRDefault="006D5F8D" w:rsidP="000912C3">
            <w:pPr>
              <w:pStyle w:val="Body"/>
              <w:tabs>
                <w:tab w:val="left" w:pos="4708"/>
                <w:tab w:val="left" w:pos="4769"/>
              </w:tabs>
              <w:spacing w:before="0" w:after="0"/>
              <w:ind w:left="0" w:right="317" w:firstLine="0"/>
              <w:jc w:val="left"/>
              <w:rPr>
                <w:rStyle w:val="None"/>
                <w:rFonts w:ascii="Times New Roman" w:eastAsia="Times New Roman" w:hAnsi="Times New Roman" w:cs="Times New Roman"/>
                <w:color w:val="auto"/>
                <w:sz w:val="24"/>
                <w:szCs w:val="24"/>
                <w:lang w:val="vi-VN"/>
              </w:rPr>
            </w:pPr>
            <w:r w:rsidRPr="00956D1F">
              <w:rPr>
                <w:rStyle w:val="None"/>
                <w:rFonts w:ascii="Times New Roman" w:hAnsi="Times New Roman"/>
                <w:color w:val="auto"/>
                <w:sz w:val="24"/>
                <w:szCs w:val="24"/>
                <w:lang w:val="vi-VN"/>
              </w:rPr>
              <w:t>- Bộ Tư pháp (Cục Kiể</w:t>
            </w:r>
            <w:r w:rsidRPr="00956D1F">
              <w:rPr>
                <w:rStyle w:val="None"/>
                <w:rFonts w:ascii="Times New Roman" w:hAnsi="Times New Roman"/>
                <w:color w:val="auto"/>
                <w:sz w:val="24"/>
                <w:szCs w:val="24"/>
                <w:lang w:val="it-IT"/>
              </w:rPr>
              <w:t>m tra v</w:t>
            </w:r>
            <w:r w:rsidRPr="00956D1F">
              <w:rPr>
                <w:rStyle w:val="None"/>
                <w:rFonts w:ascii="Times New Roman" w:hAnsi="Times New Roman"/>
                <w:color w:val="auto"/>
                <w:sz w:val="24"/>
                <w:szCs w:val="24"/>
                <w:lang w:val="vi-VN"/>
              </w:rPr>
              <w:t>ăn bản QPPL);</w:t>
            </w:r>
          </w:p>
          <w:p w14:paraId="7D7AF14E" w14:textId="748AC96E" w:rsidR="006D5F8D" w:rsidRDefault="006D5F8D" w:rsidP="000912C3">
            <w:pPr>
              <w:pStyle w:val="Body"/>
              <w:tabs>
                <w:tab w:val="left" w:pos="4708"/>
                <w:tab w:val="left" w:pos="4769"/>
              </w:tabs>
              <w:spacing w:before="0" w:after="0"/>
              <w:ind w:left="0" w:right="317" w:firstLine="0"/>
              <w:jc w:val="left"/>
              <w:rPr>
                <w:rStyle w:val="None"/>
                <w:rFonts w:ascii="Times New Roman" w:hAnsi="Times New Roman"/>
                <w:color w:val="auto"/>
                <w:sz w:val="24"/>
                <w:szCs w:val="24"/>
                <w:lang w:val="pt-PT"/>
              </w:rPr>
            </w:pPr>
            <w:r w:rsidRPr="00956D1F">
              <w:rPr>
                <w:rStyle w:val="None"/>
                <w:rFonts w:ascii="Times New Roman" w:hAnsi="Times New Roman"/>
                <w:color w:val="auto"/>
                <w:sz w:val="24"/>
                <w:szCs w:val="24"/>
                <w:lang w:val="it-IT"/>
              </w:rPr>
              <w:t>- C</w:t>
            </w:r>
            <w:r w:rsidRPr="00956D1F">
              <w:rPr>
                <w:rStyle w:val="None"/>
                <w:rFonts w:ascii="Times New Roman" w:hAnsi="Times New Roman"/>
                <w:color w:val="auto"/>
                <w:sz w:val="24"/>
                <w:szCs w:val="24"/>
                <w:lang w:val="vi-VN"/>
              </w:rPr>
              <w:t xml:space="preserve">ác Bộ, cơ </w:t>
            </w:r>
            <w:r w:rsidRPr="00956D1F">
              <w:rPr>
                <w:rStyle w:val="None"/>
                <w:rFonts w:ascii="Times New Roman" w:hAnsi="Times New Roman"/>
                <w:color w:val="auto"/>
                <w:sz w:val="24"/>
                <w:szCs w:val="24"/>
                <w:lang w:val="it-IT"/>
              </w:rPr>
              <w:t>quan ngang B</w:t>
            </w:r>
            <w:r w:rsidRPr="00956D1F">
              <w:rPr>
                <w:rStyle w:val="None"/>
                <w:rFonts w:ascii="Times New Roman" w:hAnsi="Times New Roman"/>
                <w:color w:val="auto"/>
                <w:sz w:val="24"/>
                <w:szCs w:val="24"/>
                <w:lang w:val="vi-VN"/>
              </w:rPr>
              <w:t>ộ, cơ quan thuộ</w:t>
            </w:r>
            <w:r w:rsidRPr="00956D1F">
              <w:rPr>
                <w:rStyle w:val="None"/>
                <w:rFonts w:ascii="Times New Roman" w:hAnsi="Times New Roman"/>
                <w:color w:val="auto"/>
                <w:sz w:val="24"/>
                <w:szCs w:val="24"/>
                <w:lang w:val="pt-PT"/>
              </w:rPr>
              <w:t>c CP;</w:t>
            </w:r>
          </w:p>
          <w:p w14:paraId="0B5E8477" w14:textId="058D0DDB" w:rsidR="006E164D" w:rsidRDefault="006E164D" w:rsidP="000912C3">
            <w:pPr>
              <w:pStyle w:val="Body"/>
              <w:tabs>
                <w:tab w:val="left" w:pos="4708"/>
                <w:tab w:val="left" w:pos="4769"/>
              </w:tabs>
              <w:spacing w:before="0" w:after="0"/>
              <w:ind w:left="0" w:right="317" w:firstLine="0"/>
              <w:jc w:val="left"/>
              <w:rPr>
                <w:rStyle w:val="None"/>
                <w:rFonts w:ascii="Times New Roman" w:hAnsi="Times New Roman"/>
                <w:color w:val="auto"/>
                <w:sz w:val="24"/>
                <w:szCs w:val="24"/>
                <w:lang w:val="pt-PT"/>
              </w:rPr>
            </w:pPr>
            <w:r>
              <w:rPr>
                <w:rStyle w:val="None"/>
                <w:rFonts w:ascii="Times New Roman" w:hAnsi="Times New Roman"/>
                <w:color w:val="auto"/>
                <w:sz w:val="24"/>
                <w:szCs w:val="24"/>
                <w:lang w:val="pt-PT"/>
              </w:rPr>
              <w:t>- Bộ trưởng Bộ Y tế;</w:t>
            </w:r>
          </w:p>
          <w:p w14:paraId="0F593DF6" w14:textId="1A2331EF" w:rsidR="006E164D" w:rsidRPr="00956D1F" w:rsidRDefault="006E164D" w:rsidP="000912C3">
            <w:pPr>
              <w:pStyle w:val="Body"/>
              <w:tabs>
                <w:tab w:val="left" w:pos="4708"/>
                <w:tab w:val="left" w:pos="4769"/>
              </w:tabs>
              <w:spacing w:before="0" w:after="0"/>
              <w:ind w:left="0" w:right="317" w:firstLine="0"/>
              <w:jc w:val="left"/>
              <w:rPr>
                <w:rStyle w:val="None"/>
                <w:rFonts w:ascii="Times New Roman" w:eastAsia="Times New Roman" w:hAnsi="Times New Roman" w:cs="Times New Roman"/>
                <w:color w:val="auto"/>
                <w:sz w:val="24"/>
                <w:szCs w:val="24"/>
                <w:lang w:val="vi-VN"/>
              </w:rPr>
            </w:pPr>
            <w:r>
              <w:rPr>
                <w:rStyle w:val="None"/>
                <w:rFonts w:ascii="Times New Roman" w:hAnsi="Times New Roman"/>
                <w:color w:val="auto"/>
                <w:sz w:val="24"/>
                <w:szCs w:val="24"/>
                <w:lang w:val="pt-PT"/>
              </w:rPr>
              <w:t>- Các Thứ trưởng Bộ Y tế;</w:t>
            </w:r>
          </w:p>
          <w:p w14:paraId="70883C7D" w14:textId="77777777" w:rsidR="006D5F8D" w:rsidRPr="00956D1F" w:rsidRDefault="006D5F8D" w:rsidP="000912C3">
            <w:pPr>
              <w:pStyle w:val="Body"/>
              <w:tabs>
                <w:tab w:val="left" w:pos="4708"/>
                <w:tab w:val="left" w:pos="4769"/>
              </w:tabs>
              <w:spacing w:before="0" w:after="0"/>
              <w:ind w:left="0" w:right="317" w:firstLine="0"/>
              <w:jc w:val="left"/>
              <w:rPr>
                <w:rStyle w:val="None"/>
                <w:rFonts w:ascii="Times New Roman" w:eastAsia="Times New Roman" w:hAnsi="Times New Roman" w:cs="Times New Roman"/>
                <w:color w:val="auto"/>
                <w:sz w:val="24"/>
                <w:szCs w:val="24"/>
                <w:lang w:val="vi-VN"/>
              </w:rPr>
            </w:pPr>
            <w:r w:rsidRPr="00956D1F">
              <w:rPr>
                <w:rStyle w:val="None"/>
                <w:rFonts w:ascii="Times New Roman" w:hAnsi="Times New Roman"/>
                <w:color w:val="auto"/>
                <w:sz w:val="24"/>
                <w:szCs w:val="24"/>
                <w:lang w:val="vi-VN"/>
              </w:rPr>
              <w:t>- UBND các tỉnh, thành phố trực thuộc TW;</w:t>
            </w:r>
          </w:p>
          <w:p w14:paraId="35856AB1" w14:textId="773BDA1A" w:rsidR="006D5F8D" w:rsidRPr="00956D1F" w:rsidRDefault="006D5F8D" w:rsidP="000912C3">
            <w:pPr>
              <w:pStyle w:val="Body"/>
              <w:tabs>
                <w:tab w:val="left" w:pos="4708"/>
                <w:tab w:val="left" w:pos="4769"/>
              </w:tabs>
              <w:spacing w:before="0" w:after="0"/>
              <w:ind w:left="0" w:right="317" w:firstLine="0"/>
              <w:jc w:val="left"/>
              <w:rPr>
                <w:rStyle w:val="None"/>
                <w:rFonts w:ascii="Times New Roman" w:hAnsi="Times New Roman"/>
                <w:color w:val="auto"/>
                <w:sz w:val="24"/>
                <w:szCs w:val="24"/>
                <w:lang w:val="vi-VN"/>
              </w:rPr>
            </w:pPr>
            <w:r w:rsidRPr="00956D1F">
              <w:rPr>
                <w:rStyle w:val="None"/>
                <w:rFonts w:ascii="Times New Roman" w:hAnsi="Times New Roman"/>
                <w:color w:val="auto"/>
                <w:sz w:val="24"/>
                <w:szCs w:val="24"/>
                <w:lang w:val="vi-VN"/>
              </w:rPr>
              <w:t xml:space="preserve">- </w:t>
            </w:r>
            <w:r w:rsidRPr="00956D1F">
              <w:rPr>
                <w:rStyle w:val="None"/>
                <w:rFonts w:ascii="Times New Roman" w:hAnsi="Times New Roman"/>
                <w:color w:val="auto"/>
                <w:sz w:val="24"/>
                <w:szCs w:val="24"/>
                <w:lang w:val="pt-PT"/>
              </w:rPr>
              <w:t>S</w:t>
            </w:r>
            <w:r w:rsidRPr="00956D1F">
              <w:rPr>
                <w:rStyle w:val="None"/>
                <w:rFonts w:ascii="Times New Roman" w:hAnsi="Times New Roman"/>
                <w:color w:val="auto"/>
                <w:sz w:val="24"/>
                <w:szCs w:val="24"/>
                <w:lang w:val="vi-VN"/>
              </w:rPr>
              <w:t>ở Y tế các tỉ</w:t>
            </w:r>
            <w:r w:rsidRPr="00956D1F">
              <w:rPr>
                <w:rStyle w:val="None"/>
                <w:rFonts w:ascii="Times New Roman" w:hAnsi="Times New Roman"/>
                <w:color w:val="auto"/>
                <w:sz w:val="24"/>
                <w:szCs w:val="24"/>
                <w:lang w:val="pt-PT"/>
              </w:rPr>
              <w:t>nh, TP tr</w:t>
            </w:r>
            <w:r w:rsidRPr="00956D1F">
              <w:rPr>
                <w:rStyle w:val="None"/>
                <w:rFonts w:ascii="Times New Roman" w:hAnsi="Times New Roman"/>
                <w:color w:val="auto"/>
                <w:sz w:val="24"/>
                <w:szCs w:val="24"/>
                <w:lang w:val="vi-VN"/>
              </w:rPr>
              <w:t>ực thuộc TW;</w:t>
            </w:r>
          </w:p>
          <w:p w14:paraId="5A5AD5B3" w14:textId="56E2CAC3" w:rsidR="006D5F8D" w:rsidRPr="00956D1F" w:rsidRDefault="006D5F8D" w:rsidP="000912C3">
            <w:pPr>
              <w:pStyle w:val="Body"/>
              <w:tabs>
                <w:tab w:val="left" w:pos="4708"/>
                <w:tab w:val="left" w:pos="4769"/>
              </w:tabs>
              <w:spacing w:before="0" w:after="0"/>
              <w:ind w:left="0" w:firstLine="0"/>
              <w:jc w:val="left"/>
              <w:rPr>
                <w:rStyle w:val="None"/>
                <w:rFonts w:ascii="Times New Roman" w:eastAsia="Times New Roman" w:hAnsi="Times New Roman" w:cs="Times New Roman"/>
                <w:color w:val="auto"/>
                <w:sz w:val="24"/>
                <w:szCs w:val="24"/>
                <w:lang w:val="vi-VN"/>
              </w:rPr>
            </w:pPr>
            <w:r w:rsidRPr="00956D1F">
              <w:rPr>
                <w:rStyle w:val="None"/>
                <w:rFonts w:ascii="Times New Roman" w:hAnsi="Times New Roman"/>
                <w:color w:val="auto"/>
                <w:sz w:val="24"/>
                <w:szCs w:val="24"/>
                <w:lang w:val="it-IT"/>
              </w:rPr>
              <w:t>- C</w:t>
            </w:r>
            <w:r w:rsidRPr="00956D1F">
              <w:rPr>
                <w:rStyle w:val="None"/>
                <w:rFonts w:ascii="Times New Roman" w:hAnsi="Times New Roman"/>
                <w:color w:val="auto"/>
                <w:sz w:val="24"/>
                <w:szCs w:val="24"/>
                <w:lang w:val="vi-VN"/>
              </w:rPr>
              <w:t>ác đơn vị trực thuộc Bộ Y tế;</w:t>
            </w:r>
          </w:p>
          <w:p w14:paraId="5FB7C2D5" w14:textId="07222723" w:rsidR="006D5F8D" w:rsidRPr="00956D1F" w:rsidRDefault="006D5F8D" w:rsidP="000912C3">
            <w:pPr>
              <w:pStyle w:val="Body"/>
              <w:tabs>
                <w:tab w:val="left" w:pos="4708"/>
                <w:tab w:val="left" w:pos="4769"/>
              </w:tabs>
              <w:spacing w:before="0" w:after="0"/>
              <w:ind w:left="0" w:right="317" w:firstLine="0"/>
              <w:jc w:val="left"/>
              <w:rPr>
                <w:rStyle w:val="None"/>
                <w:rFonts w:ascii="Times New Roman" w:hAnsi="Times New Roman"/>
                <w:color w:val="auto"/>
                <w:sz w:val="24"/>
                <w:szCs w:val="24"/>
                <w:lang w:val="vi-VN"/>
              </w:rPr>
            </w:pPr>
            <w:r w:rsidRPr="00956D1F">
              <w:rPr>
                <w:rStyle w:val="None"/>
                <w:rFonts w:ascii="Times New Roman" w:hAnsi="Times New Roman"/>
                <w:color w:val="auto"/>
                <w:sz w:val="24"/>
                <w:szCs w:val="24"/>
                <w:lang w:val="vi-VN"/>
              </w:rPr>
              <w:t>- Các Vụ, Cục, Tổng cục, T</w:t>
            </w:r>
            <w:r w:rsidR="006E164D" w:rsidRPr="00A253E3">
              <w:rPr>
                <w:rStyle w:val="None"/>
                <w:rFonts w:ascii="Times New Roman" w:hAnsi="Times New Roman"/>
                <w:color w:val="auto"/>
                <w:sz w:val="24"/>
                <w:szCs w:val="24"/>
                <w:lang w:val="vi-VN"/>
              </w:rPr>
              <w:t>hanh tra</w:t>
            </w:r>
            <w:r w:rsidRPr="00956D1F">
              <w:rPr>
                <w:rStyle w:val="None"/>
                <w:rFonts w:ascii="Times New Roman" w:hAnsi="Times New Roman"/>
                <w:color w:val="auto"/>
                <w:sz w:val="24"/>
                <w:szCs w:val="24"/>
                <w:lang w:val="vi-VN"/>
              </w:rPr>
              <w:t xml:space="preserve"> Bộ, V</w:t>
            </w:r>
            <w:r w:rsidR="006E164D" w:rsidRPr="00A253E3">
              <w:rPr>
                <w:rStyle w:val="None"/>
                <w:rFonts w:ascii="Times New Roman" w:hAnsi="Times New Roman"/>
                <w:color w:val="auto"/>
                <w:sz w:val="24"/>
                <w:szCs w:val="24"/>
                <w:lang w:val="vi-VN"/>
              </w:rPr>
              <w:t>ăn phòng</w:t>
            </w:r>
            <w:r w:rsidRPr="00956D1F">
              <w:rPr>
                <w:rStyle w:val="None"/>
                <w:rFonts w:ascii="Times New Roman" w:hAnsi="Times New Roman"/>
                <w:color w:val="auto"/>
                <w:sz w:val="24"/>
                <w:szCs w:val="24"/>
                <w:lang w:val="vi-VN"/>
              </w:rPr>
              <w:t xml:space="preserve"> Bộ - B</w:t>
            </w:r>
            <w:r w:rsidR="006E164D" w:rsidRPr="00A253E3">
              <w:rPr>
                <w:rStyle w:val="None"/>
                <w:rFonts w:ascii="Times New Roman" w:hAnsi="Times New Roman"/>
                <w:color w:val="auto"/>
                <w:sz w:val="24"/>
                <w:szCs w:val="24"/>
                <w:lang w:val="vi-VN"/>
              </w:rPr>
              <w:t>ộ Y tế</w:t>
            </w:r>
            <w:r w:rsidRPr="00956D1F">
              <w:rPr>
                <w:rStyle w:val="None"/>
                <w:rFonts w:ascii="Times New Roman" w:hAnsi="Times New Roman"/>
                <w:color w:val="auto"/>
                <w:sz w:val="24"/>
                <w:szCs w:val="24"/>
                <w:lang w:val="vi-VN"/>
              </w:rPr>
              <w:t xml:space="preserve">;                   </w:t>
            </w:r>
          </w:p>
          <w:p w14:paraId="27BA5DDE" w14:textId="77777777" w:rsidR="006D5F8D" w:rsidRPr="00956D1F" w:rsidRDefault="006D5F8D" w:rsidP="000912C3">
            <w:pPr>
              <w:pStyle w:val="Body"/>
              <w:tabs>
                <w:tab w:val="left" w:pos="4708"/>
                <w:tab w:val="left" w:pos="4769"/>
              </w:tabs>
              <w:spacing w:before="0" w:after="0"/>
              <w:ind w:left="0" w:right="317" w:firstLine="0"/>
              <w:jc w:val="left"/>
              <w:rPr>
                <w:rStyle w:val="None"/>
                <w:rFonts w:ascii="Times New Roman" w:hAnsi="Times New Roman"/>
                <w:color w:val="auto"/>
                <w:sz w:val="24"/>
                <w:szCs w:val="24"/>
                <w:lang w:val="vi-VN"/>
              </w:rPr>
            </w:pPr>
            <w:r w:rsidRPr="00956D1F">
              <w:rPr>
                <w:rStyle w:val="None"/>
                <w:rFonts w:ascii="Times New Roman" w:hAnsi="Times New Roman"/>
                <w:color w:val="auto"/>
                <w:sz w:val="24"/>
                <w:szCs w:val="24"/>
                <w:lang w:val="vi-VN"/>
              </w:rPr>
              <w:t>- Cổng Thông tin điện tử Bộ Y tế;</w:t>
            </w:r>
          </w:p>
          <w:p w14:paraId="7903B51F" w14:textId="078020C4" w:rsidR="006D5F8D" w:rsidRPr="00956D1F" w:rsidRDefault="00D01D8D" w:rsidP="00C23C94">
            <w:pPr>
              <w:widowControl w:val="0"/>
              <w:autoSpaceDE w:val="0"/>
              <w:autoSpaceDN w:val="0"/>
              <w:adjustRightInd w:val="0"/>
              <w:jc w:val="both"/>
              <w:rPr>
                <w:lang w:val="vi-VN"/>
              </w:rPr>
            </w:pPr>
            <w:r>
              <w:rPr>
                <w:rStyle w:val="None"/>
                <w:lang w:val="vi-VN"/>
              </w:rPr>
              <w:t>- Lưu: VT, PC, HTTB</w:t>
            </w:r>
            <w:r w:rsidR="006D5F8D" w:rsidRPr="00956D1F">
              <w:rPr>
                <w:rStyle w:val="None"/>
                <w:lang w:val="vi-VN"/>
              </w:rPr>
              <w:t>.</w:t>
            </w:r>
          </w:p>
        </w:tc>
        <w:tc>
          <w:tcPr>
            <w:tcW w:w="3636" w:type="dxa"/>
          </w:tcPr>
          <w:p w14:paraId="1E485AA1" w14:textId="69313ECD" w:rsidR="006D5F8D" w:rsidRPr="00956D1F" w:rsidRDefault="004C5D7A" w:rsidP="000912C3">
            <w:pPr>
              <w:ind w:right="-108"/>
              <w:jc w:val="center"/>
              <w:rPr>
                <w:b/>
                <w:bCs/>
                <w:sz w:val="28"/>
                <w:szCs w:val="28"/>
                <w:lang w:val="vi-VN"/>
              </w:rPr>
            </w:pPr>
            <w:r w:rsidRPr="00A253E3">
              <w:rPr>
                <w:b/>
                <w:bCs/>
                <w:sz w:val="28"/>
                <w:szCs w:val="28"/>
                <w:lang w:val="vi-VN"/>
              </w:rPr>
              <w:t xml:space="preserve">KT. </w:t>
            </w:r>
            <w:r w:rsidR="006D5F8D" w:rsidRPr="00956D1F">
              <w:rPr>
                <w:b/>
                <w:bCs/>
                <w:sz w:val="28"/>
                <w:szCs w:val="28"/>
                <w:lang w:val="vi-VN"/>
              </w:rPr>
              <w:t>BỘ TRƯỞNG</w:t>
            </w:r>
          </w:p>
          <w:p w14:paraId="21431B26" w14:textId="37D06DAE" w:rsidR="004C5D7A" w:rsidRPr="00A253E3" w:rsidRDefault="004C5D7A" w:rsidP="000912C3">
            <w:pPr>
              <w:ind w:right="-108"/>
              <w:jc w:val="center"/>
              <w:rPr>
                <w:b/>
                <w:bCs/>
                <w:sz w:val="28"/>
                <w:szCs w:val="28"/>
                <w:lang w:val="vi-VN"/>
              </w:rPr>
            </w:pPr>
            <w:r w:rsidRPr="00A253E3">
              <w:rPr>
                <w:b/>
                <w:bCs/>
                <w:sz w:val="28"/>
                <w:szCs w:val="28"/>
                <w:lang w:val="vi-VN"/>
              </w:rPr>
              <w:t xml:space="preserve">THỨ TRƯỞNG </w:t>
            </w:r>
          </w:p>
          <w:p w14:paraId="58C98969" w14:textId="490DB196" w:rsidR="006D5F8D" w:rsidRPr="00956D1F" w:rsidRDefault="006D5F8D" w:rsidP="000912C3">
            <w:pPr>
              <w:widowControl w:val="0"/>
              <w:autoSpaceDE w:val="0"/>
              <w:autoSpaceDN w:val="0"/>
              <w:adjustRightInd w:val="0"/>
              <w:jc w:val="center"/>
              <w:rPr>
                <w:b/>
                <w:bCs/>
                <w:sz w:val="28"/>
                <w:szCs w:val="28"/>
                <w:lang w:val="vi-VN"/>
              </w:rPr>
            </w:pPr>
          </w:p>
          <w:p w14:paraId="46A96074" w14:textId="453E3BBC" w:rsidR="006D5F8D" w:rsidRPr="00956D1F" w:rsidRDefault="006D5F8D" w:rsidP="000912C3">
            <w:pPr>
              <w:widowControl w:val="0"/>
              <w:autoSpaceDE w:val="0"/>
              <w:autoSpaceDN w:val="0"/>
              <w:adjustRightInd w:val="0"/>
              <w:jc w:val="center"/>
              <w:rPr>
                <w:b/>
                <w:bCs/>
                <w:sz w:val="28"/>
                <w:szCs w:val="28"/>
                <w:lang w:val="vi-VN"/>
              </w:rPr>
            </w:pPr>
          </w:p>
          <w:p w14:paraId="7F8667F2" w14:textId="6A7F7DE5" w:rsidR="006D5F8D" w:rsidRPr="00956D1F" w:rsidRDefault="006D5F8D" w:rsidP="000912C3">
            <w:pPr>
              <w:widowControl w:val="0"/>
              <w:autoSpaceDE w:val="0"/>
              <w:autoSpaceDN w:val="0"/>
              <w:adjustRightInd w:val="0"/>
              <w:jc w:val="center"/>
              <w:rPr>
                <w:b/>
                <w:bCs/>
                <w:sz w:val="28"/>
                <w:szCs w:val="28"/>
                <w:lang w:val="vi-VN"/>
              </w:rPr>
            </w:pPr>
          </w:p>
          <w:p w14:paraId="380DB6CC" w14:textId="77777777" w:rsidR="00A61CBB" w:rsidRPr="00956D1F" w:rsidRDefault="00A61CBB" w:rsidP="000912C3">
            <w:pPr>
              <w:widowControl w:val="0"/>
              <w:autoSpaceDE w:val="0"/>
              <w:autoSpaceDN w:val="0"/>
              <w:adjustRightInd w:val="0"/>
              <w:jc w:val="center"/>
              <w:rPr>
                <w:b/>
                <w:bCs/>
                <w:sz w:val="28"/>
                <w:szCs w:val="28"/>
                <w:lang w:val="vi-VN"/>
              </w:rPr>
            </w:pPr>
          </w:p>
          <w:p w14:paraId="19113AC1" w14:textId="77777777" w:rsidR="006D5F8D" w:rsidRPr="00956D1F" w:rsidRDefault="006D5F8D" w:rsidP="004C27AE">
            <w:pPr>
              <w:widowControl w:val="0"/>
              <w:autoSpaceDE w:val="0"/>
              <w:autoSpaceDN w:val="0"/>
              <w:adjustRightInd w:val="0"/>
              <w:textAlignment w:val="center"/>
              <w:rPr>
                <w:b/>
                <w:bCs/>
                <w:sz w:val="28"/>
                <w:szCs w:val="28"/>
                <w:lang w:val="vi-VN"/>
              </w:rPr>
            </w:pPr>
          </w:p>
          <w:p w14:paraId="4507C179" w14:textId="33F474ED" w:rsidR="006D5F8D" w:rsidRPr="00A253E3" w:rsidRDefault="00D22074" w:rsidP="000912C3">
            <w:pPr>
              <w:widowControl w:val="0"/>
              <w:autoSpaceDE w:val="0"/>
              <w:autoSpaceDN w:val="0"/>
              <w:adjustRightInd w:val="0"/>
              <w:jc w:val="center"/>
              <w:rPr>
                <w:b/>
                <w:bCs/>
                <w:lang w:val="vi-VN"/>
              </w:rPr>
            </w:pPr>
            <w:r w:rsidRPr="00872333">
              <w:rPr>
                <w:b/>
                <w:bCs/>
                <w:sz w:val="28"/>
                <w:szCs w:val="28"/>
                <w:lang w:val="vi-VN"/>
              </w:rPr>
              <w:t xml:space="preserve">   </w:t>
            </w:r>
            <w:r w:rsidR="004C5D7A" w:rsidRPr="00A253E3">
              <w:rPr>
                <w:b/>
                <w:bCs/>
                <w:sz w:val="28"/>
                <w:szCs w:val="28"/>
                <w:lang w:val="vi-VN"/>
              </w:rPr>
              <w:t>Đỗ Xuân Tuyên</w:t>
            </w:r>
          </w:p>
        </w:tc>
      </w:tr>
    </w:tbl>
    <w:p w14:paraId="7CCE225A" w14:textId="77777777" w:rsidR="007E1D26" w:rsidRDefault="007E1D26" w:rsidP="009B2390">
      <w:pPr>
        <w:spacing w:before="120" w:after="120" w:line="26" w:lineRule="atLeast"/>
        <w:jc w:val="center"/>
        <w:rPr>
          <w:b/>
          <w:sz w:val="28"/>
          <w:szCs w:val="28"/>
          <w:lang w:val="it-IT"/>
        </w:rPr>
      </w:pPr>
    </w:p>
    <w:p w14:paraId="6C5730D1" w14:textId="77777777" w:rsidR="007E1D26" w:rsidRDefault="007E1D26" w:rsidP="009B2390">
      <w:pPr>
        <w:spacing w:before="120" w:after="120" w:line="26" w:lineRule="atLeast"/>
        <w:jc w:val="center"/>
        <w:rPr>
          <w:b/>
          <w:sz w:val="28"/>
          <w:szCs w:val="28"/>
          <w:lang w:val="it-IT"/>
        </w:rPr>
      </w:pPr>
    </w:p>
    <w:p w14:paraId="65756ABA" w14:textId="77777777" w:rsidR="0067182D" w:rsidRDefault="0067182D" w:rsidP="004D50FA">
      <w:pPr>
        <w:spacing w:before="120" w:after="120" w:line="26" w:lineRule="atLeast"/>
        <w:rPr>
          <w:b/>
          <w:sz w:val="28"/>
          <w:szCs w:val="28"/>
          <w:lang w:val="it-IT"/>
        </w:rPr>
      </w:pPr>
    </w:p>
    <w:p w14:paraId="64439DB9" w14:textId="77777777" w:rsidR="004B5682" w:rsidRDefault="004B5682" w:rsidP="004D50FA">
      <w:pPr>
        <w:spacing w:before="120" w:after="120" w:line="26" w:lineRule="atLeast"/>
        <w:rPr>
          <w:b/>
          <w:sz w:val="28"/>
          <w:szCs w:val="28"/>
          <w:lang w:val="it-IT"/>
        </w:rPr>
      </w:pPr>
    </w:p>
    <w:p w14:paraId="4A96B0BD" w14:textId="77777777" w:rsidR="004B5682" w:rsidRDefault="004B5682" w:rsidP="004D50FA">
      <w:pPr>
        <w:spacing w:before="120" w:after="120" w:line="26" w:lineRule="atLeast"/>
        <w:rPr>
          <w:b/>
          <w:sz w:val="28"/>
          <w:szCs w:val="28"/>
          <w:lang w:val="it-IT"/>
        </w:rPr>
      </w:pPr>
    </w:p>
    <w:p w14:paraId="382A71A9" w14:textId="77777777" w:rsidR="004B5682" w:rsidRDefault="004B5682" w:rsidP="004D50FA">
      <w:pPr>
        <w:spacing w:before="120" w:after="120" w:line="26" w:lineRule="atLeast"/>
        <w:rPr>
          <w:b/>
          <w:sz w:val="28"/>
          <w:szCs w:val="28"/>
          <w:lang w:val="it-IT"/>
        </w:rPr>
      </w:pPr>
    </w:p>
    <w:p w14:paraId="603103AA" w14:textId="77777777" w:rsidR="004B5682" w:rsidRDefault="004B5682" w:rsidP="004D50FA">
      <w:pPr>
        <w:spacing w:before="120" w:after="120" w:line="26" w:lineRule="atLeast"/>
        <w:rPr>
          <w:b/>
          <w:sz w:val="28"/>
          <w:szCs w:val="28"/>
          <w:lang w:val="it-IT"/>
        </w:rPr>
      </w:pPr>
    </w:p>
    <w:p w14:paraId="1FC2EB54" w14:textId="77777777" w:rsidR="004B5682" w:rsidRDefault="004B5682" w:rsidP="004D50FA">
      <w:pPr>
        <w:spacing w:before="120" w:after="120" w:line="26" w:lineRule="atLeast"/>
        <w:rPr>
          <w:b/>
          <w:sz w:val="28"/>
          <w:szCs w:val="28"/>
          <w:lang w:val="it-IT"/>
        </w:rPr>
      </w:pPr>
    </w:p>
    <w:p w14:paraId="61DE7D24" w14:textId="77777777" w:rsidR="004B5682" w:rsidRDefault="004B5682" w:rsidP="004D50FA">
      <w:pPr>
        <w:spacing w:before="120" w:after="120" w:line="26" w:lineRule="atLeast"/>
        <w:rPr>
          <w:b/>
          <w:sz w:val="28"/>
          <w:szCs w:val="28"/>
          <w:lang w:val="it-IT"/>
        </w:rPr>
      </w:pPr>
    </w:p>
    <w:p w14:paraId="0505FCA4" w14:textId="77777777" w:rsidR="004B5682" w:rsidRDefault="004B5682" w:rsidP="004D50FA">
      <w:pPr>
        <w:spacing w:before="120" w:after="120" w:line="26" w:lineRule="atLeast"/>
        <w:rPr>
          <w:b/>
          <w:sz w:val="28"/>
          <w:szCs w:val="28"/>
          <w:lang w:val="it-IT"/>
        </w:rPr>
      </w:pPr>
    </w:p>
    <w:p w14:paraId="5E44CFE4" w14:textId="77777777" w:rsidR="004B5682" w:rsidRDefault="004B5682" w:rsidP="004D50FA">
      <w:pPr>
        <w:spacing w:before="120" w:after="120" w:line="26" w:lineRule="atLeast"/>
        <w:rPr>
          <w:b/>
          <w:sz w:val="28"/>
          <w:szCs w:val="28"/>
          <w:lang w:val="it-IT"/>
        </w:rPr>
      </w:pPr>
    </w:p>
    <w:p w14:paraId="37C64BA1" w14:textId="77777777" w:rsidR="004B5682" w:rsidRDefault="004B5682" w:rsidP="004D50FA">
      <w:pPr>
        <w:spacing w:before="120" w:after="120" w:line="26" w:lineRule="atLeast"/>
        <w:rPr>
          <w:b/>
          <w:sz w:val="28"/>
          <w:szCs w:val="28"/>
          <w:lang w:val="it-IT"/>
        </w:rPr>
      </w:pPr>
    </w:p>
    <w:p w14:paraId="19D3BBC4" w14:textId="77777777" w:rsidR="004B5682" w:rsidRDefault="004B5682" w:rsidP="004D50FA">
      <w:pPr>
        <w:spacing w:before="120" w:after="120" w:line="26" w:lineRule="atLeast"/>
        <w:rPr>
          <w:b/>
          <w:sz w:val="28"/>
          <w:szCs w:val="28"/>
          <w:lang w:val="it-IT"/>
        </w:rPr>
      </w:pPr>
    </w:p>
    <w:p w14:paraId="5A0B6C78" w14:textId="77777777" w:rsidR="004B5682" w:rsidRDefault="004B5682" w:rsidP="004D50FA">
      <w:pPr>
        <w:spacing w:before="120" w:after="120" w:line="26" w:lineRule="atLeast"/>
        <w:rPr>
          <w:b/>
          <w:sz w:val="28"/>
          <w:szCs w:val="28"/>
          <w:lang w:val="it-IT"/>
        </w:rPr>
      </w:pPr>
    </w:p>
    <w:p w14:paraId="423A779D" w14:textId="77777777" w:rsidR="004B5682" w:rsidRDefault="004B5682" w:rsidP="004D50FA">
      <w:pPr>
        <w:spacing w:before="120" w:after="120" w:line="26" w:lineRule="atLeast"/>
        <w:rPr>
          <w:b/>
          <w:sz w:val="28"/>
          <w:szCs w:val="28"/>
          <w:lang w:val="it-IT"/>
        </w:rPr>
      </w:pPr>
    </w:p>
    <w:p w14:paraId="4E2EA2A8" w14:textId="77777777" w:rsidR="004B5682" w:rsidRDefault="004B5682" w:rsidP="004D50FA">
      <w:pPr>
        <w:spacing w:before="120" w:after="120" w:line="26" w:lineRule="atLeast"/>
        <w:rPr>
          <w:b/>
          <w:sz w:val="28"/>
          <w:szCs w:val="28"/>
          <w:lang w:val="it-IT"/>
        </w:rPr>
      </w:pPr>
    </w:p>
    <w:p w14:paraId="4B393B43" w14:textId="77777777" w:rsidR="004B5682" w:rsidRDefault="004B5682" w:rsidP="004D50FA">
      <w:pPr>
        <w:spacing w:before="120" w:after="120" w:line="26" w:lineRule="atLeast"/>
        <w:rPr>
          <w:b/>
          <w:sz w:val="28"/>
          <w:szCs w:val="28"/>
          <w:lang w:val="it-IT"/>
        </w:rPr>
      </w:pPr>
    </w:p>
    <w:p w14:paraId="2CA12A0F" w14:textId="77777777" w:rsidR="004B5682" w:rsidRDefault="004B5682" w:rsidP="004D50FA">
      <w:pPr>
        <w:spacing w:before="120" w:after="120" w:line="26" w:lineRule="atLeast"/>
        <w:rPr>
          <w:b/>
          <w:sz w:val="28"/>
          <w:szCs w:val="28"/>
          <w:lang w:val="it-IT"/>
        </w:rPr>
      </w:pPr>
    </w:p>
    <w:p w14:paraId="15BA4744" w14:textId="0B08D16E" w:rsidR="00A112BC" w:rsidRDefault="00641505" w:rsidP="009B2390">
      <w:pPr>
        <w:spacing w:before="120" w:after="120" w:line="26" w:lineRule="atLeast"/>
        <w:jc w:val="center"/>
        <w:rPr>
          <w:b/>
          <w:sz w:val="28"/>
          <w:szCs w:val="28"/>
          <w:lang w:val="it-IT"/>
        </w:rPr>
      </w:pPr>
      <w:r w:rsidRPr="009B2390">
        <w:rPr>
          <w:b/>
          <w:sz w:val="28"/>
          <w:szCs w:val="28"/>
          <w:lang w:val="it-IT"/>
        </w:rPr>
        <w:lastRenderedPageBreak/>
        <w:t xml:space="preserve">PHỤ LỤC </w:t>
      </w:r>
    </w:p>
    <w:p w14:paraId="539DE429" w14:textId="2E471E2F" w:rsidR="001F2DE4" w:rsidRPr="00B475FD" w:rsidRDefault="00A112BC" w:rsidP="00B475FD">
      <w:pPr>
        <w:spacing w:before="120" w:after="120" w:line="26" w:lineRule="atLeast"/>
        <w:jc w:val="center"/>
        <w:rPr>
          <w:b/>
          <w:sz w:val="28"/>
          <w:szCs w:val="28"/>
          <w:lang w:val="it-IT"/>
        </w:rPr>
      </w:pPr>
      <w:r w:rsidRPr="009B2390">
        <w:rPr>
          <w:b/>
          <w:bCs/>
          <w:color w:val="000000"/>
          <w:sz w:val="28"/>
          <w:szCs w:val="28"/>
          <w:lang w:val="vi-VN"/>
        </w:rPr>
        <w:t>DANH MỤC</w:t>
      </w:r>
      <w:r w:rsidRPr="004B03F4">
        <w:rPr>
          <w:b/>
          <w:bCs/>
          <w:color w:val="000000"/>
          <w:sz w:val="28"/>
          <w:szCs w:val="28"/>
          <w:lang w:val="it-IT"/>
        </w:rPr>
        <w:t xml:space="preserve"> </w:t>
      </w:r>
      <w:r w:rsidRPr="009B2390">
        <w:rPr>
          <w:b/>
          <w:sz w:val="28"/>
          <w:szCs w:val="28"/>
          <w:lang w:val="it-IT"/>
        </w:rPr>
        <w:t>THIẾT BỊ Y TẾ KÊ KHAI GIÁ</w:t>
      </w:r>
      <w:r w:rsidR="00641505" w:rsidRPr="009B2390">
        <w:rPr>
          <w:rFonts w:ascii="Arial" w:hAnsi="Arial" w:cs="Arial"/>
          <w:color w:val="000000"/>
          <w:sz w:val="28"/>
          <w:szCs w:val="28"/>
          <w:lang w:val="it-IT"/>
        </w:rPr>
        <w:br/>
      </w:r>
      <w:r w:rsidR="00641505" w:rsidRPr="009B2390">
        <w:rPr>
          <w:i/>
          <w:iCs/>
          <w:color w:val="000000"/>
          <w:sz w:val="28"/>
          <w:szCs w:val="28"/>
          <w:lang w:val="vi-VN"/>
        </w:rPr>
        <w:t>(Ban hành kèm theo Thông tư số </w:t>
      </w:r>
      <w:r w:rsidR="006301E3" w:rsidRPr="004B03F4">
        <w:rPr>
          <w:i/>
          <w:iCs/>
          <w:color w:val="000000"/>
          <w:sz w:val="28"/>
          <w:szCs w:val="28"/>
          <w:lang w:val="it-IT"/>
        </w:rPr>
        <w:t xml:space="preserve"> </w:t>
      </w:r>
      <w:r w:rsidR="00641505" w:rsidRPr="009B2390">
        <w:rPr>
          <w:i/>
          <w:iCs/>
          <w:color w:val="000000"/>
          <w:sz w:val="28"/>
          <w:szCs w:val="28"/>
          <w:lang w:val="it-IT"/>
        </w:rPr>
        <w:t xml:space="preserve">      </w:t>
      </w:r>
      <w:r w:rsidR="00641505" w:rsidRPr="009B2390">
        <w:rPr>
          <w:i/>
          <w:iCs/>
          <w:color w:val="000000"/>
          <w:sz w:val="28"/>
          <w:szCs w:val="28"/>
          <w:lang w:val="vi-VN"/>
        </w:rPr>
        <w:t>/202</w:t>
      </w:r>
      <w:r w:rsidR="00641505" w:rsidRPr="009B2390">
        <w:rPr>
          <w:i/>
          <w:iCs/>
          <w:color w:val="000000"/>
          <w:sz w:val="28"/>
          <w:szCs w:val="28"/>
          <w:lang w:val="it-IT"/>
        </w:rPr>
        <w:t>4</w:t>
      </w:r>
      <w:r w:rsidR="00641505" w:rsidRPr="009B2390">
        <w:rPr>
          <w:i/>
          <w:iCs/>
          <w:color w:val="000000"/>
          <w:sz w:val="28"/>
          <w:szCs w:val="28"/>
          <w:lang w:val="vi-VN"/>
        </w:rPr>
        <w:t>/TT-B</w:t>
      </w:r>
      <w:r w:rsidR="00641505" w:rsidRPr="009B2390">
        <w:rPr>
          <w:i/>
          <w:iCs/>
          <w:color w:val="000000"/>
          <w:sz w:val="28"/>
          <w:szCs w:val="28"/>
          <w:lang w:val="it-IT"/>
        </w:rPr>
        <w:t xml:space="preserve">YT </w:t>
      </w:r>
      <w:r w:rsidR="00641505" w:rsidRPr="009B2390">
        <w:rPr>
          <w:i/>
          <w:iCs/>
          <w:color w:val="000000"/>
          <w:sz w:val="28"/>
          <w:szCs w:val="28"/>
          <w:lang w:val="vi-VN"/>
        </w:rPr>
        <w:t>ngày </w:t>
      </w:r>
      <w:r w:rsidR="00641505" w:rsidRPr="009B2390">
        <w:rPr>
          <w:i/>
          <w:iCs/>
          <w:color w:val="000000"/>
          <w:sz w:val="28"/>
          <w:szCs w:val="28"/>
          <w:lang w:val="it-IT"/>
        </w:rPr>
        <w:t xml:space="preserve">    </w:t>
      </w:r>
      <w:r w:rsidR="00641505" w:rsidRPr="009B2390">
        <w:rPr>
          <w:i/>
          <w:iCs/>
          <w:color w:val="000000"/>
          <w:sz w:val="28"/>
          <w:szCs w:val="28"/>
          <w:lang w:val="vi-VN"/>
        </w:rPr>
        <w:t xml:space="preserve">tháng </w:t>
      </w:r>
      <w:r w:rsidR="00641505" w:rsidRPr="009B2390">
        <w:rPr>
          <w:i/>
          <w:iCs/>
          <w:color w:val="000000"/>
          <w:sz w:val="28"/>
          <w:szCs w:val="28"/>
          <w:lang w:val="it-IT"/>
        </w:rPr>
        <w:t xml:space="preserve">     </w:t>
      </w:r>
      <w:r w:rsidR="00641505" w:rsidRPr="009B2390">
        <w:rPr>
          <w:i/>
          <w:iCs/>
          <w:color w:val="000000"/>
          <w:sz w:val="28"/>
          <w:szCs w:val="28"/>
          <w:lang w:val="vi-VN"/>
        </w:rPr>
        <w:t xml:space="preserve"> năm 202</w:t>
      </w:r>
      <w:r w:rsidR="00641505" w:rsidRPr="009B2390">
        <w:rPr>
          <w:i/>
          <w:iCs/>
          <w:color w:val="000000"/>
          <w:sz w:val="28"/>
          <w:szCs w:val="28"/>
          <w:lang w:val="it-IT"/>
        </w:rPr>
        <w:t>4</w:t>
      </w:r>
      <w:r w:rsidR="00641505" w:rsidRPr="009B2390">
        <w:rPr>
          <w:i/>
          <w:iCs/>
          <w:color w:val="000000"/>
          <w:sz w:val="28"/>
          <w:szCs w:val="28"/>
          <w:lang w:val="vi-VN"/>
        </w:rPr>
        <w:t xml:space="preserve"> của Bộ </w:t>
      </w:r>
      <w:r w:rsidR="00641505" w:rsidRPr="009B2390">
        <w:rPr>
          <w:i/>
          <w:iCs/>
          <w:color w:val="000000"/>
          <w:sz w:val="28"/>
          <w:szCs w:val="28"/>
          <w:lang w:val="it-IT"/>
        </w:rPr>
        <w:t>trưởng </w:t>
      </w:r>
      <w:r w:rsidR="00641505" w:rsidRPr="009B2390">
        <w:rPr>
          <w:i/>
          <w:iCs/>
          <w:color w:val="000000"/>
          <w:sz w:val="28"/>
          <w:szCs w:val="28"/>
          <w:lang w:val="vi-VN"/>
        </w:rPr>
        <w:t xml:space="preserve">Bộ </w:t>
      </w:r>
      <w:r w:rsidR="00641505" w:rsidRPr="009B2390">
        <w:rPr>
          <w:i/>
          <w:iCs/>
          <w:color w:val="000000"/>
          <w:sz w:val="28"/>
          <w:szCs w:val="28"/>
          <w:lang w:val="it-IT"/>
        </w:rPr>
        <w:t>Y tế</w:t>
      </w:r>
      <w:r w:rsidR="00641505" w:rsidRPr="009B2390">
        <w:rPr>
          <w:i/>
          <w:iCs/>
          <w:color w:val="000000"/>
          <w:sz w:val="28"/>
          <w:szCs w:val="28"/>
          <w:lang w:val="vi-VN"/>
        </w:rPr>
        <w:t>)</w:t>
      </w:r>
    </w:p>
    <w:tbl>
      <w:tblPr>
        <w:tblW w:w="495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0"/>
        <w:gridCol w:w="6804"/>
        <w:gridCol w:w="1472"/>
      </w:tblGrid>
      <w:tr w:rsidR="0004313A" w:rsidRPr="0004313A" w14:paraId="5000E9C9" w14:textId="77777777" w:rsidTr="005F3AEF">
        <w:tc>
          <w:tcPr>
            <w:tcW w:w="395" w:type="pct"/>
            <w:shd w:val="solid" w:color="FFFFFF" w:fill="auto"/>
            <w:tcMar>
              <w:top w:w="0" w:type="dxa"/>
              <w:left w:w="0" w:type="dxa"/>
              <w:bottom w:w="0" w:type="dxa"/>
              <w:right w:w="0" w:type="dxa"/>
            </w:tcMar>
          </w:tcPr>
          <w:p w14:paraId="2B9A50DF" w14:textId="2D3EB065" w:rsidR="0004313A" w:rsidRPr="0004313A" w:rsidRDefault="0004313A" w:rsidP="0004313A">
            <w:pPr>
              <w:spacing w:before="120"/>
              <w:jc w:val="center"/>
              <w:rPr>
                <w:b/>
                <w:bCs/>
                <w:sz w:val="28"/>
                <w:szCs w:val="28"/>
                <w:lang w:eastAsia="vi-VN"/>
              </w:rPr>
            </w:pPr>
            <w:r w:rsidRPr="0004313A">
              <w:rPr>
                <w:b/>
                <w:bCs/>
                <w:sz w:val="28"/>
                <w:szCs w:val="28"/>
                <w:lang w:eastAsia="vi-VN"/>
              </w:rPr>
              <w:t>STT</w:t>
            </w:r>
          </w:p>
        </w:tc>
        <w:tc>
          <w:tcPr>
            <w:tcW w:w="3786" w:type="pct"/>
            <w:shd w:val="solid" w:color="FFFFFF" w:fill="auto"/>
            <w:tcMar>
              <w:top w:w="0" w:type="dxa"/>
              <w:left w:w="0" w:type="dxa"/>
              <w:bottom w:w="0" w:type="dxa"/>
              <w:right w:w="0" w:type="dxa"/>
            </w:tcMar>
          </w:tcPr>
          <w:p w14:paraId="5A1D32C2" w14:textId="55618D62" w:rsidR="0004313A" w:rsidRPr="0004313A" w:rsidRDefault="0004313A" w:rsidP="0004313A">
            <w:pPr>
              <w:spacing w:before="120"/>
              <w:jc w:val="center"/>
              <w:rPr>
                <w:b/>
                <w:bCs/>
                <w:sz w:val="28"/>
                <w:szCs w:val="28"/>
                <w:lang w:eastAsia="vi-VN"/>
              </w:rPr>
            </w:pPr>
            <w:r w:rsidRPr="0004313A">
              <w:rPr>
                <w:b/>
                <w:bCs/>
                <w:sz w:val="28"/>
                <w:szCs w:val="28"/>
                <w:lang w:eastAsia="vi-VN"/>
              </w:rPr>
              <w:t>Tên thiết bị y tế kê khai giá</w:t>
            </w:r>
          </w:p>
        </w:tc>
        <w:tc>
          <w:tcPr>
            <w:tcW w:w="819" w:type="pct"/>
            <w:shd w:val="solid" w:color="FFFFFF" w:fill="auto"/>
            <w:tcMar>
              <w:top w:w="0" w:type="dxa"/>
              <w:left w:w="0" w:type="dxa"/>
              <w:bottom w:w="0" w:type="dxa"/>
              <w:right w:w="0" w:type="dxa"/>
            </w:tcMar>
          </w:tcPr>
          <w:p w14:paraId="2D311BB6" w14:textId="027FE050" w:rsidR="0004313A" w:rsidRPr="0004313A" w:rsidRDefault="0004313A" w:rsidP="0004313A">
            <w:pPr>
              <w:spacing w:before="120"/>
              <w:jc w:val="center"/>
              <w:rPr>
                <w:b/>
                <w:bCs/>
                <w:sz w:val="28"/>
                <w:szCs w:val="28"/>
                <w:lang w:eastAsia="vi-VN"/>
              </w:rPr>
            </w:pPr>
            <w:r w:rsidRPr="0004313A">
              <w:rPr>
                <w:b/>
                <w:bCs/>
                <w:sz w:val="28"/>
                <w:szCs w:val="28"/>
                <w:lang w:eastAsia="vi-VN"/>
              </w:rPr>
              <w:t>Đơn vị tính</w:t>
            </w:r>
          </w:p>
        </w:tc>
      </w:tr>
      <w:tr w:rsidR="0004313A" w:rsidRPr="0004313A" w14:paraId="662FFF50" w14:textId="77777777" w:rsidTr="005F3AEF">
        <w:tc>
          <w:tcPr>
            <w:tcW w:w="395" w:type="pct"/>
            <w:shd w:val="solid" w:color="FFFFFF" w:fill="auto"/>
            <w:tcMar>
              <w:top w:w="0" w:type="dxa"/>
              <w:left w:w="0" w:type="dxa"/>
              <w:bottom w:w="0" w:type="dxa"/>
              <w:right w:w="0" w:type="dxa"/>
            </w:tcMar>
          </w:tcPr>
          <w:p w14:paraId="797CB249" w14:textId="1347802F" w:rsidR="0004313A" w:rsidRPr="005F3AEF" w:rsidRDefault="005F3AEF" w:rsidP="0004313A">
            <w:pPr>
              <w:spacing w:before="120"/>
              <w:jc w:val="center"/>
              <w:rPr>
                <w:sz w:val="28"/>
                <w:szCs w:val="28"/>
                <w:lang w:eastAsia="vi-VN"/>
              </w:rPr>
            </w:pPr>
            <w:r>
              <w:rPr>
                <w:sz w:val="28"/>
                <w:szCs w:val="28"/>
                <w:lang w:eastAsia="vi-VN"/>
              </w:rPr>
              <w:t>1</w:t>
            </w:r>
          </w:p>
        </w:tc>
        <w:tc>
          <w:tcPr>
            <w:tcW w:w="3786" w:type="pct"/>
            <w:shd w:val="solid" w:color="FFFFFF" w:fill="auto"/>
            <w:tcMar>
              <w:top w:w="0" w:type="dxa"/>
              <w:left w:w="0" w:type="dxa"/>
              <w:bottom w:w="0" w:type="dxa"/>
              <w:right w:w="0" w:type="dxa"/>
            </w:tcMar>
          </w:tcPr>
          <w:p w14:paraId="3FD09E9E" w14:textId="6B6501FE" w:rsidR="0004313A" w:rsidRPr="0004313A" w:rsidRDefault="0004313A" w:rsidP="0004313A">
            <w:pPr>
              <w:spacing w:before="120"/>
              <w:ind w:left="140"/>
              <w:rPr>
                <w:sz w:val="28"/>
                <w:szCs w:val="28"/>
                <w:lang w:val="vi-VN" w:eastAsia="vi-VN"/>
              </w:rPr>
            </w:pPr>
            <w:r w:rsidRPr="0004313A">
              <w:rPr>
                <w:sz w:val="28"/>
                <w:szCs w:val="28"/>
                <w:lang w:val="vi-VN" w:eastAsia="vi-VN"/>
              </w:rPr>
              <w:t>Máy thận nhân tạo</w:t>
            </w:r>
          </w:p>
        </w:tc>
        <w:tc>
          <w:tcPr>
            <w:tcW w:w="819" w:type="pct"/>
            <w:shd w:val="solid" w:color="FFFFFF" w:fill="auto"/>
            <w:tcMar>
              <w:top w:w="0" w:type="dxa"/>
              <w:left w:w="0" w:type="dxa"/>
              <w:bottom w:w="0" w:type="dxa"/>
              <w:right w:w="0" w:type="dxa"/>
            </w:tcMar>
          </w:tcPr>
          <w:p w14:paraId="4161F63B" w14:textId="1D0A604A" w:rsidR="0004313A" w:rsidRPr="0004313A" w:rsidRDefault="0004313A" w:rsidP="0004313A">
            <w:pPr>
              <w:spacing w:before="120"/>
              <w:jc w:val="center"/>
              <w:rPr>
                <w:sz w:val="28"/>
                <w:szCs w:val="28"/>
                <w:lang w:val="vi-VN" w:eastAsia="vi-VN"/>
              </w:rPr>
            </w:pPr>
            <w:r w:rsidRPr="0004313A">
              <w:rPr>
                <w:sz w:val="28"/>
                <w:szCs w:val="28"/>
                <w:lang w:val="vi-VN" w:eastAsia="vi-VN"/>
              </w:rPr>
              <w:t>Máy</w:t>
            </w:r>
          </w:p>
        </w:tc>
      </w:tr>
      <w:tr w:rsidR="0004313A" w:rsidRPr="0004313A" w14:paraId="7BA2BF3F" w14:textId="77777777" w:rsidTr="005F3AEF">
        <w:tc>
          <w:tcPr>
            <w:tcW w:w="395" w:type="pct"/>
            <w:shd w:val="solid" w:color="FFFFFF" w:fill="auto"/>
            <w:tcMar>
              <w:top w:w="0" w:type="dxa"/>
              <w:left w:w="0" w:type="dxa"/>
              <w:bottom w:w="0" w:type="dxa"/>
              <w:right w:w="0" w:type="dxa"/>
            </w:tcMar>
          </w:tcPr>
          <w:p w14:paraId="5A627DA6" w14:textId="65AD8ECC" w:rsidR="0004313A" w:rsidRPr="005F3AEF" w:rsidRDefault="005F3AEF" w:rsidP="0004313A">
            <w:pPr>
              <w:spacing w:before="120"/>
              <w:jc w:val="center"/>
              <w:rPr>
                <w:sz w:val="28"/>
                <w:szCs w:val="28"/>
                <w:lang w:eastAsia="vi-VN"/>
              </w:rPr>
            </w:pPr>
            <w:r>
              <w:rPr>
                <w:sz w:val="28"/>
                <w:szCs w:val="28"/>
                <w:lang w:eastAsia="vi-VN"/>
              </w:rPr>
              <w:t>2</w:t>
            </w:r>
          </w:p>
        </w:tc>
        <w:tc>
          <w:tcPr>
            <w:tcW w:w="3786" w:type="pct"/>
            <w:shd w:val="solid" w:color="FFFFFF" w:fill="auto"/>
            <w:tcMar>
              <w:top w:w="0" w:type="dxa"/>
              <w:left w:w="0" w:type="dxa"/>
              <w:bottom w:w="0" w:type="dxa"/>
              <w:right w:w="0" w:type="dxa"/>
            </w:tcMar>
          </w:tcPr>
          <w:p w14:paraId="0F7B1E20" w14:textId="1577A6C8" w:rsidR="0004313A" w:rsidRPr="0004313A" w:rsidRDefault="0004313A" w:rsidP="0004313A">
            <w:pPr>
              <w:spacing w:before="120"/>
              <w:ind w:left="140"/>
              <w:rPr>
                <w:sz w:val="28"/>
                <w:szCs w:val="28"/>
                <w:lang w:val="vi-VN" w:eastAsia="vi-VN"/>
              </w:rPr>
            </w:pPr>
            <w:r w:rsidRPr="0004313A">
              <w:rPr>
                <w:sz w:val="28"/>
                <w:szCs w:val="28"/>
                <w:lang w:val="vi-VN" w:eastAsia="vi-VN"/>
              </w:rPr>
              <w:t>Máy thở</w:t>
            </w:r>
          </w:p>
        </w:tc>
        <w:tc>
          <w:tcPr>
            <w:tcW w:w="819" w:type="pct"/>
            <w:shd w:val="solid" w:color="FFFFFF" w:fill="auto"/>
            <w:tcMar>
              <w:top w:w="0" w:type="dxa"/>
              <w:left w:w="0" w:type="dxa"/>
              <w:bottom w:w="0" w:type="dxa"/>
              <w:right w:w="0" w:type="dxa"/>
            </w:tcMar>
          </w:tcPr>
          <w:p w14:paraId="013F7CC8" w14:textId="2A45F530" w:rsidR="0004313A" w:rsidRPr="0004313A" w:rsidRDefault="0004313A" w:rsidP="0004313A">
            <w:pPr>
              <w:spacing w:before="120"/>
              <w:jc w:val="center"/>
              <w:rPr>
                <w:sz w:val="28"/>
                <w:szCs w:val="28"/>
                <w:lang w:val="vi-VN" w:eastAsia="vi-VN"/>
              </w:rPr>
            </w:pPr>
            <w:r w:rsidRPr="0004313A">
              <w:rPr>
                <w:sz w:val="28"/>
                <w:szCs w:val="28"/>
                <w:lang w:val="vi-VN" w:eastAsia="vi-VN"/>
              </w:rPr>
              <w:t>Máy</w:t>
            </w:r>
          </w:p>
        </w:tc>
      </w:tr>
      <w:tr w:rsidR="0004313A" w:rsidRPr="0004313A" w14:paraId="07D45992" w14:textId="77777777" w:rsidTr="005F3AEF">
        <w:tc>
          <w:tcPr>
            <w:tcW w:w="395" w:type="pct"/>
            <w:shd w:val="solid" w:color="FFFFFF" w:fill="auto"/>
            <w:tcMar>
              <w:top w:w="0" w:type="dxa"/>
              <w:left w:w="0" w:type="dxa"/>
              <w:bottom w:w="0" w:type="dxa"/>
              <w:right w:w="0" w:type="dxa"/>
            </w:tcMar>
          </w:tcPr>
          <w:p w14:paraId="2D8FD5BD" w14:textId="4E4C149B" w:rsidR="0004313A" w:rsidRPr="005F3AEF" w:rsidRDefault="005F3AEF" w:rsidP="0004313A">
            <w:pPr>
              <w:spacing w:before="120"/>
              <w:jc w:val="center"/>
              <w:rPr>
                <w:sz w:val="28"/>
                <w:szCs w:val="28"/>
                <w:lang w:eastAsia="vi-VN"/>
              </w:rPr>
            </w:pPr>
            <w:r>
              <w:rPr>
                <w:sz w:val="28"/>
                <w:szCs w:val="28"/>
                <w:lang w:eastAsia="vi-VN"/>
              </w:rPr>
              <w:t>3</w:t>
            </w:r>
          </w:p>
        </w:tc>
        <w:tc>
          <w:tcPr>
            <w:tcW w:w="3786" w:type="pct"/>
            <w:shd w:val="solid" w:color="FFFFFF" w:fill="auto"/>
            <w:tcMar>
              <w:top w:w="0" w:type="dxa"/>
              <w:left w:w="0" w:type="dxa"/>
              <w:bottom w:w="0" w:type="dxa"/>
              <w:right w:w="0" w:type="dxa"/>
            </w:tcMar>
          </w:tcPr>
          <w:p w14:paraId="020790CD" w14:textId="0BA7BECA" w:rsidR="0004313A" w:rsidRPr="0004313A" w:rsidRDefault="0004313A" w:rsidP="0004313A">
            <w:pPr>
              <w:spacing w:before="120"/>
              <w:ind w:left="140"/>
              <w:rPr>
                <w:sz w:val="28"/>
                <w:szCs w:val="28"/>
                <w:lang w:val="vi-VN" w:eastAsia="vi-VN"/>
              </w:rPr>
            </w:pPr>
            <w:r w:rsidRPr="0004313A">
              <w:rPr>
                <w:sz w:val="28"/>
                <w:szCs w:val="28"/>
                <w:lang w:val="vi-VN" w:eastAsia="vi-VN"/>
              </w:rPr>
              <w:t>Máy gây mê</w:t>
            </w:r>
          </w:p>
        </w:tc>
        <w:tc>
          <w:tcPr>
            <w:tcW w:w="819" w:type="pct"/>
            <w:shd w:val="solid" w:color="FFFFFF" w:fill="auto"/>
            <w:tcMar>
              <w:top w:w="0" w:type="dxa"/>
              <w:left w:w="0" w:type="dxa"/>
              <w:bottom w:w="0" w:type="dxa"/>
              <w:right w:w="0" w:type="dxa"/>
            </w:tcMar>
          </w:tcPr>
          <w:p w14:paraId="774AB37A" w14:textId="3D4F00E2" w:rsidR="0004313A" w:rsidRPr="0004313A" w:rsidRDefault="0004313A" w:rsidP="0004313A">
            <w:pPr>
              <w:spacing w:before="120"/>
              <w:jc w:val="center"/>
              <w:rPr>
                <w:sz w:val="28"/>
                <w:szCs w:val="28"/>
                <w:lang w:val="vi-VN" w:eastAsia="vi-VN"/>
              </w:rPr>
            </w:pPr>
            <w:r w:rsidRPr="0004313A">
              <w:rPr>
                <w:sz w:val="28"/>
                <w:szCs w:val="28"/>
                <w:lang w:val="vi-VN" w:eastAsia="vi-VN"/>
              </w:rPr>
              <w:t>Máy</w:t>
            </w:r>
          </w:p>
        </w:tc>
      </w:tr>
      <w:tr w:rsidR="0004313A" w:rsidRPr="0004313A" w14:paraId="2122CE89" w14:textId="77777777" w:rsidTr="005F3AEF">
        <w:tc>
          <w:tcPr>
            <w:tcW w:w="395" w:type="pct"/>
            <w:shd w:val="solid" w:color="FFFFFF" w:fill="auto"/>
            <w:tcMar>
              <w:top w:w="0" w:type="dxa"/>
              <w:left w:w="0" w:type="dxa"/>
              <w:bottom w:w="0" w:type="dxa"/>
              <w:right w:w="0" w:type="dxa"/>
            </w:tcMar>
          </w:tcPr>
          <w:p w14:paraId="787CDF06" w14:textId="57BF58BF" w:rsidR="0004313A" w:rsidRPr="005F3AEF" w:rsidRDefault="005F3AEF" w:rsidP="0004313A">
            <w:pPr>
              <w:spacing w:before="120"/>
              <w:jc w:val="center"/>
              <w:rPr>
                <w:sz w:val="28"/>
                <w:szCs w:val="28"/>
                <w:lang w:eastAsia="vi-VN"/>
              </w:rPr>
            </w:pPr>
            <w:r>
              <w:rPr>
                <w:sz w:val="28"/>
                <w:szCs w:val="28"/>
                <w:lang w:eastAsia="vi-VN"/>
              </w:rPr>
              <w:t>4</w:t>
            </w:r>
          </w:p>
        </w:tc>
        <w:tc>
          <w:tcPr>
            <w:tcW w:w="3786" w:type="pct"/>
            <w:shd w:val="solid" w:color="FFFFFF" w:fill="auto"/>
            <w:tcMar>
              <w:top w:w="0" w:type="dxa"/>
              <w:left w:w="0" w:type="dxa"/>
              <w:bottom w:w="0" w:type="dxa"/>
              <w:right w:w="0" w:type="dxa"/>
            </w:tcMar>
          </w:tcPr>
          <w:p w14:paraId="6984D0BA" w14:textId="5E943EA8" w:rsidR="0004313A" w:rsidRPr="0004313A" w:rsidRDefault="0004313A" w:rsidP="0004313A">
            <w:pPr>
              <w:spacing w:before="120"/>
              <w:ind w:left="140"/>
              <w:rPr>
                <w:sz w:val="28"/>
                <w:szCs w:val="28"/>
                <w:lang w:val="vi-VN" w:eastAsia="vi-VN"/>
              </w:rPr>
            </w:pPr>
            <w:r w:rsidRPr="0004313A">
              <w:rPr>
                <w:sz w:val="28"/>
                <w:szCs w:val="28"/>
                <w:lang w:val="vi-VN" w:eastAsia="vi-VN"/>
              </w:rPr>
              <w:t>Máy theo dõi bệnh nhân</w:t>
            </w:r>
          </w:p>
        </w:tc>
        <w:tc>
          <w:tcPr>
            <w:tcW w:w="819" w:type="pct"/>
            <w:shd w:val="solid" w:color="FFFFFF" w:fill="auto"/>
            <w:tcMar>
              <w:top w:w="0" w:type="dxa"/>
              <w:left w:w="0" w:type="dxa"/>
              <w:bottom w:w="0" w:type="dxa"/>
              <w:right w:w="0" w:type="dxa"/>
            </w:tcMar>
          </w:tcPr>
          <w:p w14:paraId="274870F9" w14:textId="78348B5E" w:rsidR="0004313A" w:rsidRPr="0004313A" w:rsidRDefault="0004313A" w:rsidP="0004313A">
            <w:pPr>
              <w:spacing w:before="120"/>
              <w:jc w:val="center"/>
              <w:rPr>
                <w:sz w:val="28"/>
                <w:szCs w:val="28"/>
                <w:lang w:val="vi-VN" w:eastAsia="vi-VN"/>
              </w:rPr>
            </w:pPr>
            <w:r w:rsidRPr="0004313A">
              <w:rPr>
                <w:sz w:val="28"/>
                <w:szCs w:val="28"/>
                <w:lang w:val="vi-VN" w:eastAsia="vi-VN"/>
              </w:rPr>
              <w:t>Máy</w:t>
            </w:r>
          </w:p>
        </w:tc>
      </w:tr>
      <w:tr w:rsidR="0004313A" w:rsidRPr="0004313A" w14:paraId="327905D0" w14:textId="77777777" w:rsidTr="005F3AEF">
        <w:tc>
          <w:tcPr>
            <w:tcW w:w="395" w:type="pct"/>
            <w:shd w:val="solid" w:color="FFFFFF" w:fill="auto"/>
            <w:tcMar>
              <w:top w:w="0" w:type="dxa"/>
              <w:left w:w="0" w:type="dxa"/>
              <w:bottom w:w="0" w:type="dxa"/>
              <w:right w:w="0" w:type="dxa"/>
            </w:tcMar>
          </w:tcPr>
          <w:p w14:paraId="4F5A1B96" w14:textId="62BC7A71" w:rsidR="0004313A" w:rsidRPr="005F3AEF" w:rsidRDefault="005F3AEF" w:rsidP="0004313A">
            <w:pPr>
              <w:spacing w:before="120"/>
              <w:jc w:val="center"/>
              <w:rPr>
                <w:sz w:val="28"/>
                <w:szCs w:val="28"/>
                <w:lang w:eastAsia="vi-VN"/>
              </w:rPr>
            </w:pPr>
            <w:r>
              <w:rPr>
                <w:sz w:val="28"/>
                <w:szCs w:val="28"/>
                <w:lang w:eastAsia="vi-VN"/>
              </w:rPr>
              <w:t>5</w:t>
            </w:r>
          </w:p>
        </w:tc>
        <w:tc>
          <w:tcPr>
            <w:tcW w:w="3786" w:type="pct"/>
            <w:shd w:val="solid" w:color="FFFFFF" w:fill="auto"/>
            <w:tcMar>
              <w:top w:w="0" w:type="dxa"/>
              <w:left w:w="0" w:type="dxa"/>
              <w:bottom w:w="0" w:type="dxa"/>
              <w:right w:w="0" w:type="dxa"/>
            </w:tcMar>
          </w:tcPr>
          <w:p w14:paraId="4EE11DB6" w14:textId="5AF8854D" w:rsidR="0004313A" w:rsidRPr="0004313A" w:rsidRDefault="0004313A" w:rsidP="0004313A">
            <w:pPr>
              <w:spacing w:before="120"/>
              <w:ind w:left="140"/>
              <w:rPr>
                <w:sz w:val="28"/>
                <w:szCs w:val="28"/>
                <w:lang w:val="vi-VN" w:eastAsia="vi-VN"/>
              </w:rPr>
            </w:pPr>
            <w:r w:rsidRPr="0004313A">
              <w:rPr>
                <w:sz w:val="28"/>
                <w:szCs w:val="28"/>
                <w:lang w:val="vi-VN" w:eastAsia="vi-VN"/>
              </w:rPr>
              <w:t>Bơm tiêm điện</w:t>
            </w:r>
          </w:p>
        </w:tc>
        <w:tc>
          <w:tcPr>
            <w:tcW w:w="819" w:type="pct"/>
            <w:shd w:val="solid" w:color="FFFFFF" w:fill="auto"/>
            <w:tcMar>
              <w:top w:w="0" w:type="dxa"/>
              <w:left w:w="0" w:type="dxa"/>
              <w:bottom w:w="0" w:type="dxa"/>
              <w:right w:w="0" w:type="dxa"/>
            </w:tcMar>
          </w:tcPr>
          <w:p w14:paraId="2D3DAF40" w14:textId="0B1EAFA5" w:rsidR="0004313A" w:rsidRPr="0004313A" w:rsidRDefault="0004313A" w:rsidP="0004313A">
            <w:pPr>
              <w:spacing w:before="120"/>
              <w:jc w:val="center"/>
              <w:rPr>
                <w:sz w:val="28"/>
                <w:szCs w:val="28"/>
                <w:lang w:val="vi-VN" w:eastAsia="vi-VN"/>
              </w:rPr>
            </w:pPr>
            <w:r w:rsidRPr="0004313A">
              <w:rPr>
                <w:sz w:val="28"/>
                <w:szCs w:val="28"/>
                <w:lang w:val="vi-VN" w:eastAsia="vi-VN"/>
              </w:rPr>
              <w:t>Cái</w:t>
            </w:r>
          </w:p>
        </w:tc>
      </w:tr>
      <w:tr w:rsidR="0004313A" w:rsidRPr="0004313A" w14:paraId="54993FF6" w14:textId="77777777" w:rsidTr="005F3AEF">
        <w:tc>
          <w:tcPr>
            <w:tcW w:w="395" w:type="pct"/>
            <w:shd w:val="solid" w:color="FFFFFF" w:fill="auto"/>
            <w:tcMar>
              <w:top w:w="0" w:type="dxa"/>
              <w:left w:w="0" w:type="dxa"/>
              <w:bottom w:w="0" w:type="dxa"/>
              <w:right w:w="0" w:type="dxa"/>
            </w:tcMar>
          </w:tcPr>
          <w:p w14:paraId="67E0D50D" w14:textId="73B21FD5" w:rsidR="0004313A" w:rsidRPr="005F3AEF" w:rsidRDefault="005F3AEF" w:rsidP="0004313A">
            <w:pPr>
              <w:spacing w:before="120"/>
              <w:jc w:val="center"/>
              <w:rPr>
                <w:sz w:val="28"/>
                <w:szCs w:val="28"/>
                <w:lang w:eastAsia="vi-VN"/>
              </w:rPr>
            </w:pPr>
            <w:r>
              <w:rPr>
                <w:sz w:val="28"/>
                <w:szCs w:val="28"/>
                <w:lang w:eastAsia="vi-VN"/>
              </w:rPr>
              <w:t>6</w:t>
            </w:r>
          </w:p>
        </w:tc>
        <w:tc>
          <w:tcPr>
            <w:tcW w:w="3786" w:type="pct"/>
            <w:shd w:val="solid" w:color="FFFFFF" w:fill="auto"/>
            <w:tcMar>
              <w:top w:w="0" w:type="dxa"/>
              <w:left w:w="0" w:type="dxa"/>
              <w:bottom w:w="0" w:type="dxa"/>
              <w:right w:w="0" w:type="dxa"/>
            </w:tcMar>
          </w:tcPr>
          <w:p w14:paraId="375A416B" w14:textId="7AA389BA" w:rsidR="0004313A" w:rsidRPr="0004313A" w:rsidRDefault="0004313A" w:rsidP="0004313A">
            <w:pPr>
              <w:spacing w:before="120"/>
              <w:ind w:left="140"/>
              <w:rPr>
                <w:sz w:val="28"/>
                <w:szCs w:val="28"/>
                <w:lang w:val="vi-VN" w:eastAsia="vi-VN"/>
              </w:rPr>
            </w:pPr>
            <w:r w:rsidRPr="0004313A">
              <w:rPr>
                <w:sz w:val="28"/>
                <w:szCs w:val="28"/>
                <w:lang w:val="vi-VN" w:eastAsia="vi-VN"/>
              </w:rPr>
              <w:t>Máy truyền dịch</w:t>
            </w:r>
          </w:p>
        </w:tc>
        <w:tc>
          <w:tcPr>
            <w:tcW w:w="819" w:type="pct"/>
            <w:shd w:val="solid" w:color="FFFFFF" w:fill="auto"/>
            <w:tcMar>
              <w:top w:w="0" w:type="dxa"/>
              <w:left w:w="0" w:type="dxa"/>
              <w:bottom w:w="0" w:type="dxa"/>
              <w:right w:w="0" w:type="dxa"/>
            </w:tcMar>
          </w:tcPr>
          <w:p w14:paraId="1C8C7CB7" w14:textId="6EE7A5AB" w:rsidR="0004313A" w:rsidRPr="0004313A" w:rsidRDefault="0004313A" w:rsidP="0004313A">
            <w:pPr>
              <w:spacing w:before="120"/>
              <w:jc w:val="center"/>
              <w:rPr>
                <w:sz w:val="28"/>
                <w:szCs w:val="28"/>
                <w:lang w:val="vi-VN" w:eastAsia="vi-VN"/>
              </w:rPr>
            </w:pPr>
            <w:r w:rsidRPr="0004313A">
              <w:rPr>
                <w:sz w:val="28"/>
                <w:szCs w:val="28"/>
                <w:lang w:val="vi-VN" w:eastAsia="vi-VN"/>
              </w:rPr>
              <w:t>Máy</w:t>
            </w:r>
          </w:p>
        </w:tc>
      </w:tr>
      <w:tr w:rsidR="0004313A" w:rsidRPr="0004313A" w14:paraId="5C7A2275" w14:textId="77777777" w:rsidTr="005F3AEF">
        <w:tc>
          <w:tcPr>
            <w:tcW w:w="395" w:type="pct"/>
            <w:shd w:val="solid" w:color="FFFFFF" w:fill="auto"/>
            <w:tcMar>
              <w:top w:w="0" w:type="dxa"/>
              <w:left w:w="0" w:type="dxa"/>
              <w:bottom w:w="0" w:type="dxa"/>
              <w:right w:w="0" w:type="dxa"/>
            </w:tcMar>
          </w:tcPr>
          <w:p w14:paraId="734A6794" w14:textId="482464C0" w:rsidR="0004313A" w:rsidRPr="0004313A" w:rsidRDefault="005F3AEF" w:rsidP="0004313A">
            <w:pPr>
              <w:spacing w:before="120"/>
              <w:jc w:val="center"/>
              <w:rPr>
                <w:sz w:val="28"/>
                <w:szCs w:val="28"/>
                <w:lang w:eastAsia="vi-VN"/>
              </w:rPr>
            </w:pPr>
            <w:r>
              <w:rPr>
                <w:sz w:val="28"/>
                <w:szCs w:val="28"/>
                <w:lang w:eastAsia="vi-VN"/>
              </w:rPr>
              <w:t>7</w:t>
            </w:r>
          </w:p>
        </w:tc>
        <w:tc>
          <w:tcPr>
            <w:tcW w:w="3786" w:type="pct"/>
            <w:shd w:val="solid" w:color="FFFFFF" w:fill="auto"/>
            <w:tcMar>
              <w:top w:w="0" w:type="dxa"/>
              <w:left w:w="0" w:type="dxa"/>
              <w:bottom w:w="0" w:type="dxa"/>
              <w:right w:w="0" w:type="dxa"/>
            </w:tcMar>
          </w:tcPr>
          <w:p w14:paraId="08747D06" w14:textId="5B377DC8" w:rsidR="0004313A" w:rsidRPr="0004313A" w:rsidRDefault="0004313A" w:rsidP="0004313A">
            <w:pPr>
              <w:spacing w:before="120"/>
              <w:ind w:left="140"/>
              <w:rPr>
                <w:sz w:val="28"/>
                <w:szCs w:val="28"/>
                <w:lang w:val="vi-VN" w:eastAsia="vi-VN"/>
              </w:rPr>
            </w:pPr>
            <w:r w:rsidRPr="0004313A">
              <w:rPr>
                <w:sz w:val="28"/>
                <w:szCs w:val="28"/>
                <w:lang w:val="vi-VN" w:eastAsia="vi-VN"/>
              </w:rPr>
              <w:t>Hệ thống X - quang</w:t>
            </w:r>
          </w:p>
        </w:tc>
        <w:tc>
          <w:tcPr>
            <w:tcW w:w="819" w:type="pct"/>
            <w:shd w:val="solid" w:color="FFFFFF" w:fill="auto"/>
            <w:tcMar>
              <w:top w:w="0" w:type="dxa"/>
              <w:left w:w="0" w:type="dxa"/>
              <w:bottom w:w="0" w:type="dxa"/>
              <w:right w:w="0" w:type="dxa"/>
            </w:tcMar>
          </w:tcPr>
          <w:p w14:paraId="77ED0F8A" w14:textId="77777777" w:rsidR="0004313A" w:rsidRPr="0004313A" w:rsidRDefault="0004313A" w:rsidP="0004313A">
            <w:pPr>
              <w:spacing w:before="120"/>
              <w:jc w:val="center"/>
              <w:rPr>
                <w:sz w:val="28"/>
                <w:szCs w:val="28"/>
                <w:lang w:val="vi-VN" w:eastAsia="vi-VN"/>
              </w:rPr>
            </w:pPr>
          </w:p>
        </w:tc>
      </w:tr>
      <w:tr w:rsidR="0004313A" w:rsidRPr="0004313A" w14:paraId="13385EDA" w14:textId="77777777" w:rsidTr="005F3AEF">
        <w:tc>
          <w:tcPr>
            <w:tcW w:w="395" w:type="pct"/>
            <w:shd w:val="solid" w:color="FFFFFF" w:fill="auto"/>
            <w:tcMar>
              <w:top w:w="0" w:type="dxa"/>
              <w:left w:w="0" w:type="dxa"/>
              <w:bottom w:w="0" w:type="dxa"/>
              <w:right w:w="0" w:type="dxa"/>
            </w:tcMar>
          </w:tcPr>
          <w:p w14:paraId="5488D020"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a)</w:t>
            </w:r>
          </w:p>
        </w:tc>
        <w:tc>
          <w:tcPr>
            <w:tcW w:w="3786" w:type="pct"/>
            <w:shd w:val="solid" w:color="FFFFFF" w:fill="auto"/>
            <w:tcMar>
              <w:top w:w="0" w:type="dxa"/>
              <w:left w:w="0" w:type="dxa"/>
              <w:bottom w:w="0" w:type="dxa"/>
              <w:right w:w="0" w:type="dxa"/>
            </w:tcMar>
          </w:tcPr>
          <w:p w14:paraId="1FA52B80" w14:textId="77777777" w:rsidR="0004313A" w:rsidRPr="0004313A" w:rsidRDefault="0004313A" w:rsidP="0004313A">
            <w:pPr>
              <w:spacing w:before="120"/>
              <w:ind w:left="140"/>
              <w:rPr>
                <w:sz w:val="28"/>
                <w:szCs w:val="28"/>
                <w:lang w:val="vi-VN" w:eastAsia="vi-VN"/>
              </w:rPr>
            </w:pPr>
            <w:r w:rsidRPr="0004313A">
              <w:rPr>
                <w:sz w:val="28"/>
                <w:szCs w:val="28"/>
                <w:lang w:val="vi-VN" w:eastAsia="vi-VN"/>
              </w:rPr>
              <w:t>Máy X quang kỹ thuật số chụp tổng quát</w:t>
            </w:r>
          </w:p>
        </w:tc>
        <w:tc>
          <w:tcPr>
            <w:tcW w:w="819" w:type="pct"/>
            <w:shd w:val="solid" w:color="FFFFFF" w:fill="auto"/>
            <w:tcMar>
              <w:top w:w="0" w:type="dxa"/>
              <w:left w:w="0" w:type="dxa"/>
              <w:bottom w:w="0" w:type="dxa"/>
              <w:right w:w="0" w:type="dxa"/>
            </w:tcMar>
          </w:tcPr>
          <w:p w14:paraId="1E82991B"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Máy</w:t>
            </w:r>
          </w:p>
        </w:tc>
      </w:tr>
      <w:tr w:rsidR="0004313A" w:rsidRPr="0004313A" w14:paraId="2776DC11" w14:textId="77777777" w:rsidTr="005F3AEF">
        <w:tc>
          <w:tcPr>
            <w:tcW w:w="395" w:type="pct"/>
            <w:shd w:val="solid" w:color="FFFFFF" w:fill="auto"/>
            <w:tcMar>
              <w:top w:w="0" w:type="dxa"/>
              <w:left w:w="0" w:type="dxa"/>
              <w:bottom w:w="0" w:type="dxa"/>
              <w:right w:w="0" w:type="dxa"/>
            </w:tcMar>
          </w:tcPr>
          <w:p w14:paraId="749B93F4"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b)</w:t>
            </w:r>
          </w:p>
        </w:tc>
        <w:tc>
          <w:tcPr>
            <w:tcW w:w="3786" w:type="pct"/>
            <w:shd w:val="solid" w:color="FFFFFF" w:fill="auto"/>
            <w:tcMar>
              <w:top w:w="0" w:type="dxa"/>
              <w:left w:w="0" w:type="dxa"/>
              <w:bottom w:w="0" w:type="dxa"/>
              <w:right w:w="0" w:type="dxa"/>
            </w:tcMar>
          </w:tcPr>
          <w:p w14:paraId="0F87F1C7" w14:textId="77777777" w:rsidR="0004313A" w:rsidRPr="0004313A" w:rsidRDefault="0004313A" w:rsidP="0004313A">
            <w:pPr>
              <w:spacing w:before="120"/>
              <w:ind w:left="140"/>
              <w:rPr>
                <w:sz w:val="28"/>
                <w:szCs w:val="28"/>
                <w:lang w:val="vi-VN" w:eastAsia="vi-VN"/>
              </w:rPr>
            </w:pPr>
            <w:r w:rsidRPr="0004313A">
              <w:rPr>
                <w:sz w:val="28"/>
                <w:szCs w:val="28"/>
                <w:lang w:val="vi-VN" w:eastAsia="vi-VN"/>
              </w:rPr>
              <w:t>Máy X quang di động</w:t>
            </w:r>
          </w:p>
        </w:tc>
        <w:tc>
          <w:tcPr>
            <w:tcW w:w="819" w:type="pct"/>
            <w:shd w:val="solid" w:color="FFFFFF" w:fill="auto"/>
            <w:tcMar>
              <w:top w:w="0" w:type="dxa"/>
              <w:left w:w="0" w:type="dxa"/>
              <w:bottom w:w="0" w:type="dxa"/>
              <w:right w:w="0" w:type="dxa"/>
            </w:tcMar>
          </w:tcPr>
          <w:p w14:paraId="6D5315C3"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Máy</w:t>
            </w:r>
          </w:p>
        </w:tc>
      </w:tr>
      <w:tr w:rsidR="0004313A" w:rsidRPr="0004313A" w14:paraId="3286160C" w14:textId="77777777" w:rsidTr="005F3AEF">
        <w:tc>
          <w:tcPr>
            <w:tcW w:w="395" w:type="pct"/>
            <w:shd w:val="solid" w:color="FFFFFF" w:fill="auto"/>
            <w:tcMar>
              <w:top w:w="0" w:type="dxa"/>
              <w:left w:w="0" w:type="dxa"/>
              <w:bottom w:w="0" w:type="dxa"/>
              <w:right w:w="0" w:type="dxa"/>
            </w:tcMar>
          </w:tcPr>
          <w:p w14:paraId="15E54654"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c)</w:t>
            </w:r>
          </w:p>
        </w:tc>
        <w:tc>
          <w:tcPr>
            <w:tcW w:w="3786" w:type="pct"/>
            <w:shd w:val="solid" w:color="FFFFFF" w:fill="auto"/>
            <w:tcMar>
              <w:top w:w="0" w:type="dxa"/>
              <w:left w:w="0" w:type="dxa"/>
              <w:bottom w:w="0" w:type="dxa"/>
              <w:right w:w="0" w:type="dxa"/>
            </w:tcMar>
          </w:tcPr>
          <w:p w14:paraId="17C7C94D" w14:textId="77777777" w:rsidR="0004313A" w:rsidRPr="0004313A" w:rsidRDefault="0004313A" w:rsidP="0004313A">
            <w:pPr>
              <w:spacing w:before="120"/>
              <w:ind w:left="140"/>
              <w:rPr>
                <w:sz w:val="28"/>
                <w:szCs w:val="28"/>
                <w:lang w:val="vi-VN" w:eastAsia="vi-VN"/>
              </w:rPr>
            </w:pPr>
            <w:r w:rsidRPr="0004313A">
              <w:rPr>
                <w:sz w:val="28"/>
                <w:szCs w:val="28"/>
                <w:lang w:val="vi-VN" w:eastAsia="vi-VN"/>
              </w:rPr>
              <w:t>Máy X quang C Arm</w:t>
            </w:r>
          </w:p>
        </w:tc>
        <w:tc>
          <w:tcPr>
            <w:tcW w:w="819" w:type="pct"/>
            <w:shd w:val="solid" w:color="FFFFFF" w:fill="auto"/>
            <w:tcMar>
              <w:top w:w="0" w:type="dxa"/>
              <w:left w:w="0" w:type="dxa"/>
              <w:bottom w:w="0" w:type="dxa"/>
              <w:right w:w="0" w:type="dxa"/>
            </w:tcMar>
          </w:tcPr>
          <w:p w14:paraId="66825F12"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Máy</w:t>
            </w:r>
          </w:p>
        </w:tc>
      </w:tr>
      <w:tr w:rsidR="0004313A" w:rsidRPr="0004313A" w14:paraId="5281C3BB" w14:textId="77777777" w:rsidTr="005F3AEF">
        <w:tc>
          <w:tcPr>
            <w:tcW w:w="395" w:type="pct"/>
            <w:shd w:val="solid" w:color="FFFFFF" w:fill="auto"/>
            <w:tcMar>
              <w:top w:w="0" w:type="dxa"/>
              <w:left w:w="0" w:type="dxa"/>
              <w:bottom w:w="0" w:type="dxa"/>
              <w:right w:w="0" w:type="dxa"/>
            </w:tcMar>
          </w:tcPr>
          <w:p w14:paraId="5D08A266" w14:textId="45459966" w:rsidR="0004313A" w:rsidRPr="0004313A" w:rsidRDefault="005F3AEF" w:rsidP="0004313A">
            <w:pPr>
              <w:spacing w:before="120"/>
              <w:jc w:val="center"/>
              <w:rPr>
                <w:sz w:val="28"/>
                <w:szCs w:val="28"/>
                <w:lang w:eastAsia="vi-VN"/>
              </w:rPr>
            </w:pPr>
            <w:r>
              <w:rPr>
                <w:sz w:val="28"/>
                <w:szCs w:val="28"/>
                <w:lang w:eastAsia="vi-VN"/>
              </w:rPr>
              <w:t>8</w:t>
            </w:r>
          </w:p>
        </w:tc>
        <w:tc>
          <w:tcPr>
            <w:tcW w:w="3786" w:type="pct"/>
            <w:shd w:val="solid" w:color="FFFFFF" w:fill="auto"/>
            <w:tcMar>
              <w:top w:w="0" w:type="dxa"/>
              <w:left w:w="0" w:type="dxa"/>
              <w:bottom w:w="0" w:type="dxa"/>
              <w:right w:w="0" w:type="dxa"/>
            </w:tcMar>
          </w:tcPr>
          <w:p w14:paraId="2F4B0D4E" w14:textId="541FAF9C" w:rsidR="0004313A" w:rsidRPr="0004313A" w:rsidRDefault="0004313A" w:rsidP="0004313A">
            <w:pPr>
              <w:spacing w:before="120"/>
              <w:ind w:left="140"/>
              <w:rPr>
                <w:sz w:val="28"/>
                <w:szCs w:val="28"/>
                <w:lang w:val="vi-VN" w:eastAsia="vi-VN"/>
              </w:rPr>
            </w:pPr>
            <w:r w:rsidRPr="0004313A">
              <w:rPr>
                <w:sz w:val="28"/>
                <w:szCs w:val="28"/>
                <w:lang w:val="vi-VN" w:eastAsia="vi-VN"/>
              </w:rPr>
              <w:t>Hệ thống CT - Scanner</w:t>
            </w:r>
          </w:p>
        </w:tc>
        <w:tc>
          <w:tcPr>
            <w:tcW w:w="819" w:type="pct"/>
            <w:shd w:val="solid" w:color="FFFFFF" w:fill="auto"/>
            <w:tcMar>
              <w:top w:w="0" w:type="dxa"/>
              <w:left w:w="0" w:type="dxa"/>
              <w:bottom w:w="0" w:type="dxa"/>
              <w:right w:w="0" w:type="dxa"/>
            </w:tcMar>
          </w:tcPr>
          <w:p w14:paraId="6D4A328A" w14:textId="77777777" w:rsidR="0004313A" w:rsidRPr="0004313A" w:rsidRDefault="0004313A" w:rsidP="0004313A">
            <w:pPr>
              <w:spacing w:before="120"/>
              <w:jc w:val="center"/>
              <w:rPr>
                <w:sz w:val="28"/>
                <w:szCs w:val="28"/>
                <w:lang w:val="vi-VN" w:eastAsia="vi-VN"/>
              </w:rPr>
            </w:pPr>
          </w:p>
        </w:tc>
      </w:tr>
      <w:tr w:rsidR="0004313A" w:rsidRPr="0004313A" w14:paraId="61592C6F" w14:textId="77777777" w:rsidTr="005F3AEF">
        <w:tc>
          <w:tcPr>
            <w:tcW w:w="395" w:type="pct"/>
            <w:shd w:val="solid" w:color="FFFFFF" w:fill="auto"/>
            <w:tcMar>
              <w:top w:w="0" w:type="dxa"/>
              <w:left w:w="0" w:type="dxa"/>
              <w:bottom w:w="0" w:type="dxa"/>
              <w:right w:w="0" w:type="dxa"/>
            </w:tcMar>
          </w:tcPr>
          <w:p w14:paraId="573EB07A"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a)</w:t>
            </w:r>
          </w:p>
        </w:tc>
        <w:tc>
          <w:tcPr>
            <w:tcW w:w="3786" w:type="pct"/>
            <w:shd w:val="solid" w:color="FFFFFF" w:fill="auto"/>
            <w:tcMar>
              <w:top w:w="0" w:type="dxa"/>
              <w:left w:w="0" w:type="dxa"/>
              <w:bottom w:w="0" w:type="dxa"/>
              <w:right w:w="0" w:type="dxa"/>
            </w:tcMar>
          </w:tcPr>
          <w:p w14:paraId="1B052678" w14:textId="77777777" w:rsidR="0004313A" w:rsidRPr="0004313A" w:rsidRDefault="0004313A" w:rsidP="0004313A">
            <w:pPr>
              <w:spacing w:before="120"/>
              <w:ind w:left="140"/>
              <w:rPr>
                <w:sz w:val="28"/>
                <w:szCs w:val="28"/>
                <w:lang w:val="vi-VN" w:eastAsia="vi-VN"/>
              </w:rPr>
            </w:pPr>
            <w:r w:rsidRPr="0004313A">
              <w:rPr>
                <w:sz w:val="28"/>
                <w:szCs w:val="28"/>
                <w:lang w:val="vi-VN" w:eastAsia="vi-VN"/>
              </w:rPr>
              <w:t>Hệ thống CT Scanner &lt; 64 lát cắt/vòng quay</w:t>
            </w:r>
          </w:p>
        </w:tc>
        <w:tc>
          <w:tcPr>
            <w:tcW w:w="819" w:type="pct"/>
            <w:shd w:val="solid" w:color="FFFFFF" w:fill="auto"/>
            <w:tcMar>
              <w:top w:w="0" w:type="dxa"/>
              <w:left w:w="0" w:type="dxa"/>
              <w:bottom w:w="0" w:type="dxa"/>
              <w:right w:w="0" w:type="dxa"/>
            </w:tcMar>
          </w:tcPr>
          <w:p w14:paraId="2FA17D85"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Hệ thống</w:t>
            </w:r>
          </w:p>
        </w:tc>
      </w:tr>
      <w:tr w:rsidR="0004313A" w:rsidRPr="0004313A" w14:paraId="5457882E" w14:textId="77777777" w:rsidTr="005F3AEF">
        <w:tc>
          <w:tcPr>
            <w:tcW w:w="395" w:type="pct"/>
            <w:shd w:val="solid" w:color="FFFFFF" w:fill="auto"/>
            <w:tcMar>
              <w:top w:w="0" w:type="dxa"/>
              <w:left w:w="0" w:type="dxa"/>
              <w:bottom w:w="0" w:type="dxa"/>
              <w:right w:w="0" w:type="dxa"/>
            </w:tcMar>
          </w:tcPr>
          <w:p w14:paraId="350A855A"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b)</w:t>
            </w:r>
          </w:p>
        </w:tc>
        <w:tc>
          <w:tcPr>
            <w:tcW w:w="3786" w:type="pct"/>
            <w:shd w:val="solid" w:color="FFFFFF" w:fill="auto"/>
            <w:tcMar>
              <w:top w:w="0" w:type="dxa"/>
              <w:left w:w="0" w:type="dxa"/>
              <w:bottom w:w="0" w:type="dxa"/>
              <w:right w:w="0" w:type="dxa"/>
            </w:tcMar>
          </w:tcPr>
          <w:p w14:paraId="6FAA9E2A" w14:textId="77777777" w:rsidR="0004313A" w:rsidRPr="0004313A" w:rsidRDefault="0004313A" w:rsidP="0004313A">
            <w:pPr>
              <w:spacing w:before="120"/>
              <w:ind w:left="140"/>
              <w:rPr>
                <w:sz w:val="28"/>
                <w:szCs w:val="28"/>
                <w:lang w:val="vi-VN" w:eastAsia="vi-VN"/>
              </w:rPr>
            </w:pPr>
            <w:r w:rsidRPr="0004313A">
              <w:rPr>
                <w:sz w:val="28"/>
                <w:szCs w:val="28"/>
                <w:lang w:val="vi-VN" w:eastAsia="vi-VN"/>
              </w:rPr>
              <w:t>Hệ thống CT Scanner 64 - 128 lát cắt/vòng quay</w:t>
            </w:r>
          </w:p>
        </w:tc>
        <w:tc>
          <w:tcPr>
            <w:tcW w:w="819" w:type="pct"/>
            <w:shd w:val="solid" w:color="FFFFFF" w:fill="auto"/>
            <w:tcMar>
              <w:top w:w="0" w:type="dxa"/>
              <w:left w:w="0" w:type="dxa"/>
              <w:bottom w:w="0" w:type="dxa"/>
              <w:right w:w="0" w:type="dxa"/>
            </w:tcMar>
          </w:tcPr>
          <w:p w14:paraId="7F82B49B"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Hệ thống</w:t>
            </w:r>
          </w:p>
        </w:tc>
      </w:tr>
      <w:tr w:rsidR="0004313A" w:rsidRPr="0004313A" w14:paraId="629508E3" w14:textId="77777777" w:rsidTr="005F3AEF">
        <w:tc>
          <w:tcPr>
            <w:tcW w:w="395" w:type="pct"/>
            <w:shd w:val="solid" w:color="FFFFFF" w:fill="auto"/>
            <w:tcMar>
              <w:top w:w="0" w:type="dxa"/>
              <w:left w:w="0" w:type="dxa"/>
              <w:bottom w:w="0" w:type="dxa"/>
              <w:right w:w="0" w:type="dxa"/>
            </w:tcMar>
          </w:tcPr>
          <w:p w14:paraId="3D103FE0"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c)</w:t>
            </w:r>
          </w:p>
        </w:tc>
        <w:tc>
          <w:tcPr>
            <w:tcW w:w="3786" w:type="pct"/>
            <w:shd w:val="solid" w:color="FFFFFF" w:fill="auto"/>
            <w:tcMar>
              <w:top w:w="0" w:type="dxa"/>
              <w:left w:w="0" w:type="dxa"/>
              <w:bottom w:w="0" w:type="dxa"/>
              <w:right w:w="0" w:type="dxa"/>
            </w:tcMar>
          </w:tcPr>
          <w:p w14:paraId="336F552F" w14:textId="77777777" w:rsidR="0004313A" w:rsidRPr="0004313A" w:rsidRDefault="0004313A" w:rsidP="0004313A">
            <w:pPr>
              <w:spacing w:before="120"/>
              <w:ind w:left="140"/>
              <w:rPr>
                <w:sz w:val="28"/>
                <w:szCs w:val="28"/>
                <w:lang w:val="vi-VN" w:eastAsia="vi-VN"/>
              </w:rPr>
            </w:pPr>
            <w:r w:rsidRPr="0004313A">
              <w:rPr>
                <w:sz w:val="28"/>
                <w:szCs w:val="28"/>
                <w:lang w:val="vi-VN" w:eastAsia="vi-VN"/>
              </w:rPr>
              <w:t>Hệ thống CT Scanner ≥ 256 lát cắt/vòng quay</w:t>
            </w:r>
          </w:p>
        </w:tc>
        <w:tc>
          <w:tcPr>
            <w:tcW w:w="819" w:type="pct"/>
            <w:shd w:val="solid" w:color="FFFFFF" w:fill="auto"/>
            <w:tcMar>
              <w:top w:w="0" w:type="dxa"/>
              <w:left w:w="0" w:type="dxa"/>
              <w:bottom w:w="0" w:type="dxa"/>
              <w:right w:w="0" w:type="dxa"/>
            </w:tcMar>
          </w:tcPr>
          <w:p w14:paraId="5123B9A0"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Hệ thống</w:t>
            </w:r>
          </w:p>
        </w:tc>
      </w:tr>
      <w:tr w:rsidR="0004313A" w:rsidRPr="0004313A" w14:paraId="4E5B29FB" w14:textId="77777777" w:rsidTr="005F3AEF">
        <w:tc>
          <w:tcPr>
            <w:tcW w:w="395" w:type="pct"/>
            <w:shd w:val="solid" w:color="FFFFFF" w:fill="auto"/>
            <w:tcMar>
              <w:top w:w="0" w:type="dxa"/>
              <w:left w:w="0" w:type="dxa"/>
              <w:bottom w:w="0" w:type="dxa"/>
              <w:right w:w="0" w:type="dxa"/>
            </w:tcMar>
          </w:tcPr>
          <w:p w14:paraId="0A82DD89" w14:textId="172F6670" w:rsidR="0004313A" w:rsidRPr="0004313A" w:rsidRDefault="005F3AEF" w:rsidP="005F3AEF">
            <w:pPr>
              <w:tabs>
                <w:tab w:val="left" w:pos="270"/>
                <w:tab w:val="center" w:pos="349"/>
              </w:tabs>
              <w:spacing w:before="120"/>
              <w:rPr>
                <w:sz w:val="28"/>
                <w:szCs w:val="28"/>
                <w:lang w:eastAsia="vi-VN"/>
              </w:rPr>
            </w:pPr>
            <w:r>
              <w:rPr>
                <w:sz w:val="28"/>
                <w:szCs w:val="28"/>
                <w:lang w:val="vi-VN" w:eastAsia="vi-VN"/>
              </w:rPr>
              <w:tab/>
            </w:r>
            <w:r>
              <w:rPr>
                <w:sz w:val="28"/>
                <w:szCs w:val="28"/>
                <w:lang w:eastAsia="vi-VN"/>
              </w:rPr>
              <w:t>9</w:t>
            </w:r>
          </w:p>
        </w:tc>
        <w:tc>
          <w:tcPr>
            <w:tcW w:w="3786" w:type="pct"/>
            <w:shd w:val="solid" w:color="FFFFFF" w:fill="auto"/>
            <w:tcMar>
              <w:top w:w="0" w:type="dxa"/>
              <w:left w:w="0" w:type="dxa"/>
              <w:bottom w:w="0" w:type="dxa"/>
              <w:right w:w="0" w:type="dxa"/>
            </w:tcMar>
          </w:tcPr>
          <w:p w14:paraId="597987EA" w14:textId="77777777" w:rsidR="0004313A" w:rsidRPr="0004313A" w:rsidRDefault="0004313A" w:rsidP="0004313A">
            <w:pPr>
              <w:spacing w:before="120"/>
              <w:ind w:left="140"/>
              <w:rPr>
                <w:sz w:val="28"/>
                <w:szCs w:val="28"/>
                <w:lang w:val="vi-VN" w:eastAsia="vi-VN"/>
              </w:rPr>
            </w:pPr>
            <w:r w:rsidRPr="0004313A">
              <w:rPr>
                <w:sz w:val="28"/>
                <w:szCs w:val="28"/>
                <w:lang w:val="vi-VN" w:eastAsia="vi-VN"/>
              </w:rPr>
              <w:t>Hệ thống chụp cộng hưởng từ ≥ 1.5 Tesla</w:t>
            </w:r>
          </w:p>
        </w:tc>
        <w:tc>
          <w:tcPr>
            <w:tcW w:w="819" w:type="pct"/>
            <w:shd w:val="solid" w:color="FFFFFF" w:fill="auto"/>
            <w:tcMar>
              <w:top w:w="0" w:type="dxa"/>
              <w:left w:w="0" w:type="dxa"/>
              <w:bottom w:w="0" w:type="dxa"/>
              <w:right w:w="0" w:type="dxa"/>
            </w:tcMar>
          </w:tcPr>
          <w:p w14:paraId="26601039"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Hệ thống</w:t>
            </w:r>
          </w:p>
        </w:tc>
      </w:tr>
      <w:tr w:rsidR="0004313A" w:rsidRPr="0004313A" w14:paraId="1BD7E9F8" w14:textId="77777777" w:rsidTr="005F3AEF">
        <w:tc>
          <w:tcPr>
            <w:tcW w:w="395" w:type="pct"/>
            <w:shd w:val="solid" w:color="FFFFFF" w:fill="auto"/>
            <w:tcMar>
              <w:top w:w="0" w:type="dxa"/>
              <w:left w:w="0" w:type="dxa"/>
              <w:bottom w:w="0" w:type="dxa"/>
              <w:right w:w="0" w:type="dxa"/>
            </w:tcMar>
          </w:tcPr>
          <w:p w14:paraId="1A6662C5" w14:textId="2FE9D1ED" w:rsidR="0004313A" w:rsidRPr="0004313A" w:rsidRDefault="005F3AEF" w:rsidP="0004313A">
            <w:pPr>
              <w:spacing w:before="120"/>
              <w:jc w:val="center"/>
              <w:rPr>
                <w:sz w:val="28"/>
                <w:szCs w:val="28"/>
                <w:lang w:eastAsia="vi-VN"/>
              </w:rPr>
            </w:pPr>
            <w:r>
              <w:rPr>
                <w:sz w:val="28"/>
                <w:szCs w:val="28"/>
                <w:lang w:eastAsia="vi-VN"/>
              </w:rPr>
              <w:t>10</w:t>
            </w:r>
          </w:p>
        </w:tc>
        <w:tc>
          <w:tcPr>
            <w:tcW w:w="3786" w:type="pct"/>
            <w:shd w:val="solid" w:color="FFFFFF" w:fill="auto"/>
            <w:tcMar>
              <w:top w:w="0" w:type="dxa"/>
              <w:left w:w="0" w:type="dxa"/>
              <w:bottom w:w="0" w:type="dxa"/>
              <w:right w:w="0" w:type="dxa"/>
            </w:tcMar>
          </w:tcPr>
          <w:p w14:paraId="64E7D836" w14:textId="77777777" w:rsidR="0004313A" w:rsidRPr="0004313A" w:rsidRDefault="0004313A" w:rsidP="0004313A">
            <w:pPr>
              <w:spacing w:before="120"/>
              <w:ind w:left="140"/>
              <w:rPr>
                <w:sz w:val="28"/>
                <w:szCs w:val="28"/>
                <w:lang w:val="vi-VN" w:eastAsia="vi-VN"/>
              </w:rPr>
            </w:pPr>
            <w:r w:rsidRPr="0004313A">
              <w:rPr>
                <w:sz w:val="28"/>
                <w:szCs w:val="28"/>
                <w:lang w:val="vi-VN" w:eastAsia="vi-VN"/>
              </w:rPr>
              <w:t>Hệ thống chụp mạch số hóa xóa nền (DSA)</w:t>
            </w:r>
          </w:p>
        </w:tc>
        <w:tc>
          <w:tcPr>
            <w:tcW w:w="819" w:type="pct"/>
            <w:shd w:val="solid" w:color="FFFFFF" w:fill="auto"/>
            <w:tcMar>
              <w:top w:w="0" w:type="dxa"/>
              <w:left w:w="0" w:type="dxa"/>
              <w:bottom w:w="0" w:type="dxa"/>
              <w:right w:w="0" w:type="dxa"/>
            </w:tcMar>
          </w:tcPr>
          <w:p w14:paraId="2D5E75BF"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Hệ thống</w:t>
            </w:r>
          </w:p>
        </w:tc>
      </w:tr>
      <w:tr w:rsidR="005F3AEF" w:rsidRPr="0004313A" w14:paraId="773E5F0D" w14:textId="77777777" w:rsidTr="005F3AEF">
        <w:tc>
          <w:tcPr>
            <w:tcW w:w="395" w:type="pct"/>
            <w:shd w:val="solid" w:color="FFFFFF" w:fill="auto"/>
            <w:tcMar>
              <w:top w:w="0" w:type="dxa"/>
              <w:left w:w="0" w:type="dxa"/>
              <w:bottom w:w="0" w:type="dxa"/>
              <w:right w:w="0" w:type="dxa"/>
            </w:tcMar>
          </w:tcPr>
          <w:p w14:paraId="453790CE" w14:textId="53DAA8BC" w:rsidR="005F3AEF" w:rsidRPr="0004313A" w:rsidRDefault="005F3AEF" w:rsidP="0004313A">
            <w:pPr>
              <w:spacing w:before="120"/>
              <w:jc w:val="center"/>
              <w:rPr>
                <w:sz w:val="28"/>
                <w:szCs w:val="28"/>
                <w:lang w:eastAsia="vi-VN"/>
              </w:rPr>
            </w:pPr>
            <w:r>
              <w:rPr>
                <w:sz w:val="28"/>
                <w:szCs w:val="28"/>
                <w:lang w:eastAsia="vi-VN"/>
              </w:rPr>
              <w:t>11</w:t>
            </w:r>
          </w:p>
        </w:tc>
        <w:tc>
          <w:tcPr>
            <w:tcW w:w="4605" w:type="pct"/>
            <w:gridSpan w:val="2"/>
            <w:shd w:val="solid" w:color="FFFFFF" w:fill="auto"/>
            <w:tcMar>
              <w:top w:w="0" w:type="dxa"/>
              <w:left w:w="0" w:type="dxa"/>
              <w:bottom w:w="0" w:type="dxa"/>
              <w:right w:w="0" w:type="dxa"/>
            </w:tcMar>
          </w:tcPr>
          <w:p w14:paraId="470072BC" w14:textId="600D86DB" w:rsidR="005F3AEF" w:rsidRPr="0004313A" w:rsidRDefault="005F3AEF" w:rsidP="005F3AEF">
            <w:pPr>
              <w:spacing w:before="120"/>
              <w:ind w:left="140"/>
              <w:rPr>
                <w:sz w:val="28"/>
                <w:szCs w:val="28"/>
                <w:lang w:val="vi-VN" w:eastAsia="vi-VN"/>
              </w:rPr>
            </w:pPr>
            <w:r w:rsidRPr="0004313A">
              <w:rPr>
                <w:sz w:val="28"/>
                <w:szCs w:val="28"/>
                <w:lang w:val="vi-VN" w:eastAsia="vi-VN"/>
              </w:rPr>
              <w:t>Siêu âm</w:t>
            </w:r>
          </w:p>
        </w:tc>
      </w:tr>
      <w:tr w:rsidR="0004313A" w:rsidRPr="0004313A" w14:paraId="6C98F3EC" w14:textId="77777777" w:rsidTr="005F3AEF">
        <w:tc>
          <w:tcPr>
            <w:tcW w:w="395" w:type="pct"/>
            <w:shd w:val="solid" w:color="FFFFFF" w:fill="auto"/>
            <w:tcMar>
              <w:top w:w="0" w:type="dxa"/>
              <w:left w:w="0" w:type="dxa"/>
              <w:bottom w:w="0" w:type="dxa"/>
              <w:right w:w="0" w:type="dxa"/>
            </w:tcMar>
          </w:tcPr>
          <w:p w14:paraId="2ED15DE0"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a)</w:t>
            </w:r>
          </w:p>
        </w:tc>
        <w:tc>
          <w:tcPr>
            <w:tcW w:w="3786" w:type="pct"/>
            <w:shd w:val="solid" w:color="FFFFFF" w:fill="auto"/>
            <w:tcMar>
              <w:top w:w="0" w:type="dxa"/>
              <w:left w:w="0" w:type="dxa"/>
              <w:bottom w:w="0" w:type="dxa"/>
              <w:right w:w="0" w:type="dxa"/>
            </w:tcMar>
          </w:tcPr>
          <w:p w14:paraId="310B206F" w14:textId="77777777" w:rsidR="0004313A" w:rsidRPr="0004313A" w:rsidRDefault="0004313A" w:rsidP="0004313A">
            <w:pPr>
              <w:spacing w:before="120"/>
              <w:ind w:left="140"/>
              <w:rPr>
                <w:sz w:val="28"/>
                <w:szCs w:val="28"/>
                <w:lang w:val="vi-VN" w:eastAsia="vi-VN"/>
              </w:rPr>
            </w:pPr>
            <w:r w:rsidRPr="0004313A">
              <w:rPr>
                <w:sz w:val="28"/>
                <w:szCs w:val="28"/>
                <w:lang w:val="vi-VN" w:eastAsia="vi-VN"/>
              </w:rPr>
              <w:t>Máy siêu âm chuyên tim mạch</w:t>
            </w:r>
          </w:p>
        </w:tc>
        <w:tc>
          <w:tcPr>
            <w:tcW w:w="819" w:type="pct"/>
            <w:shd w:val="solid" w:color="FFFFFF" w:fill="auto"/>
            <w:tcMar>
              <w:top w:w="0" w:type="dxa"/>
              <w:left w:w="0" w:type="dxa"/>
              <w:bottom w:w="0" w:type="dxa"/>
              <w:right w:w="0" w:type="dxa"/>
            </w:tcMar>
          </w:tcPr>
          <w:p w14:paraId="12E815CC"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Máy</w:t>
            </w:r>
          </w:p>
        </w:tc>
      </w:tr>
      <w:tr w:rsidR="0004313A" w:rsidRPr="0004313A" w14:paraId="1784A8D8" w14:textId="77777777" w:rsidTr="005F3AEF">
        <w:tc>
          <w:tcPr>
            <w:tcW w:w="395" w:type="pct"/>
            <w:shd w:val="solid" w:color="FFFFFF" w:fill="auto"/>
            <w:tcMar>
              <w:top w:w="0" w:type="dxa"/>
              <w:left w:w="0" w:type="dxa"/>
              <w:bottom w:w="0" w:type="dxa"/>
              <w:right w:w="0" w:type="dxa"/>
            </w:tcMar>
          </w:tcPr>
          <w:p w14:paraId="42D28325"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b)</w:t>
            </w:r>
          </w:p>
        </w:tc>
        <w:tc>
          <w:tcPr>
            <w:tcW w:w="3786" w:type="pct"/>
            <w:shd w:val="solid" w:color="FFFFFF" w:fill="auto"/>
            <w:tcMar>
              <w:top w:w="0" w:type="dxa"/>
              <w:left w:w="0" w:type="dxa"/>
              <w:bottom w:w="0" w:type="dxa"/>
              <w:right w:w="0" w:type="dxa"/>
            </w:tcMar>
          </w:tcPr>
          <w:p w14:paraId="20FDF730" w14:textId="77777777" w:rsidR="0004313A" w:rsidRPr="0004313A" w:rsidRDefault="0004313A" w:rsidP="0004313A">
            <w:pPr>
              <w:spacing w:before="120"/>
              <w:ind w:left="140"/>
              <w:rPr>
                <w:sz w:val="28"/>
                <w:szCs w:val="28"/>
                <w:lang w:val="vi-VN" w:eastAsia="vi-VN"/>
              </w:rPr>
            </w:pPr>
            <w:r w:rsidRPr="0004313A">
              <w:rPr>
                <w:sz w:val="28"/>
                <w:szCs w:val="28"/>
                <w:lang w:val="vi-VN" w:eastAsia="vi-VN"/>
              </w:rPr>
              <w:t>Máy siêu âm tổng quát</w:t>
            </w:r>
          </w:p>
        </w:tc>
        <w:tc>
          <w:tcPr>
            <w:tcW w:w="819" w:type="pct"/>
            <w:shd w:val="solid" w:color="FFFFFF" w:fill="auto"/>
            <w:tcMar>
              <w:top w:w="0" w:type="dxa"/>
              <w:left w:w="0" w:type="dxa"/>
              <w:bottom w:w="0" w:type="dxa"/>
              <w:right w:w="0" w:type="dxa"/>
            </w:tcMar>
          </w:tcPr>
          <w:p w14:paraId="4A00B09F"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Máy</w:t>
            </w:r>
          </w:p>
        </w:tc>
      </w:tr>
      <w:tr w:rsidR="0004313A" w:rsidRPr="0004313A" w14:paraId="018020C7" w14:textId="77777777" w:rsidTr="005F3AEF">
        <w:tc>
          <w:tcPr>
            <w:tcW w:w="395" w:type="pct"/>
            <w:shd w:val="solid" w:color="FFFFFF" w:fill="auto"/>
            <w:tcMar>
              <w:top w:w="0" w:type="dxa"/>
              <w:left w:w="0" w:type="dxa"/>
              <w:bottom w:w="0" w:type="dxa"/>
              <w:right w:w="0" w:type="dxa"/>
            </w:tcMar>
          </w:tcPr>
          <w:p w14:paraId="574E1B38" w14:textId="17C5F730" w:rsidR="0004313A" w:rsidRPr="0004313A" w:rsidRDefault="005F3AEF" w:rsidP="0004313A">
            <w:pPr>
              <w:spacing w:before="120"/>
              <w:jc w:val="center"/>
              <w:rPr>
                <w:sz w:val="28"/>
                <w:szCs w:val="28"/>
                <w:lang w:eastAsia="vi-VN"/>
              </w:rPr>
            </w:pPr>
            <w:r>
              <w:rPr>
                <w:sz w:val="28"/>
                <w:szCs w:val="28"/>
                <w:lang w:eastAsia="vi-VN"/>
              </w:rPr>
              <w:t>12</w:t>
            </w:r>
          </w:p>
        </w:tc>
        <w:tc>
          <w:tcPr>
            <w:tcW w:w="3786" w:type="pct"/>
            <w:shd w:val="solid" w:color="FFFFFF" w:fill="auto"/>
            <w:tcMar>
              <w:top w:w="0" w:type="dxa"/>
              <w:left w:w="0" w:type="dxa"/>
              <w:bottom w:w="0" w:type="dxa"/>
              <w:right w:w="0" w:type="dxa"/>
            </w:tcMar>
          </w:tcPr>
          <w:p w14:paraId="6A770863" w14:textId="77777777" w:rsidR="0004313A" w:rsidRPr="0004313A" w:rsidRDefault="0004313A" w:rsidP="0004313A">
            <w:pPr>
              <w:spacing w:before="120"/>
              <w:ind w:left="140"/>
              <w:rPr>
                <w:sz w:val="28"/>
                <w:szCs w:val="28"/>
                <w:lang w:val="vi-VN" w:eastAsia="vi-VN"/>
              </w:rPr>
            </w:pPr>
            <w:r w:rsidRPr="0004313A">
              <w:rPr>
                <w:sz w:val="28"/>
                <w:szCs w:val="28"/>
                <w:lang w:val="vi-VN" w:eastAsia="vi-VN"/>
              </w:rPr>
              <w:t>Máy xét nghiệm sinh hóa các loại</w:t>
            </w:r>
          </w:p>
        </w:tc>
        <w:tc>
          <w:tcPr>
            <w:tcW w:w="819" w:type="pct"/>
            <w:shd w:val="solid" w:color="FFFFFF" w:fill="auto"/>
            <w:tcMar>
              <w:top w:w="0" w:type="dxa"/>
              <w:left w:w="0" w:type="dxa"/>
              <w:bottom w:w="0" w:type="dxa"/>
              <w:right w:w="0" w:type="dxa"/>
            </w:tcMar>
          </w:tcPr>
          <w:p w14:paraId="73899E05"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Hệ thống</w:t>
            </w:r>
          </w:p>
        </w:tc>
      </w:tr>
      <w:tr w:rsidR="0004313A" w:rsidRPr="0004313A" w14:paraId="596A046A" w14:textId="77777777" w:rsidTr="005F3AEF">
        <w:tc>
          <w:tcPr>
            <w:tcW w:w="395" w:type="pct"/>
            <w:shd w:val="solid" w:color="FFFFFF" w:fill="auto"/>
            <w:tcMar>
              <w:top w:w="0" w:type="dxa"/>
              <w:left w:w="0" w:type="dxa"/>
              <w:bottom w:w="0" w:type="dxa"/>
              <w:right w:w="0" w:type="dxa"/>
            </w:tcMar>
          </w:tcPr>
          <w:p w14:paraId="2B76289E" w14:textId="402D5FEA" w:rsidR="0004313A" w:rsidRPr="0004313A" w:rsidRDefault="005F3AEF" w:rsidP="0004313A">
            <w:pPr>
              <w:spacing w:before="120"/>
              <w:jc w:val="center"/>
              <w:rPr>
                <w:sz w:val="28"/>
                <w:szCs w:val="28"/>
                <w:lang w:eastAsia="vi-VN"/>
              </w:rPr>
            </w:pPr>
            <w:r>
              <w:rPr>
                <w:sz w:val="28"/>
                <w:szCs w:val="28"/>
                <w:lang w:eastAsia="vi-VN"/>
              </w:rPr>
              <w:t>13</w:t>
            </w:r>
          </w:p>
        </w:tc>
        <w:tc>
          <w:tcPr>
            <w:tcW w:w="3786" w:type="pct"/>
            <w:shd w:val="solid" w:color="FFFFFF" w:fill="auto"/>
            <w:tcMar>
              <w:top w:w="0" w:type="dxa"/>
              <w:left w:w="0" w:type="dxa"/>
              <w:bottom w:w="0" w:type="dxa"/>
              <w:right w:w="0" w:type="dxa"/>
            </w:tcMar>
          </w:tcPr>
          <w:p w14:paraId="6F010353" w14:textId="77777777" w:rsidR="0004313A" w:rsidRPr="0004313A" w:rsidRDefault="0004313A" w:rsidP="0004313A">
            <w:pPr>
              <w:spacing w:before="120"/>
              <w:ind w:left="140"/>
              <w:rPr>
                <w:sz w:val="28"/>
                <w:szCs w:val="28"/>
                <w:lang w:val="vi-VN" w:eastAsia="vi-VN"/>
              </w:rPr>
            </w:pPr>
            <w:r w:rsidRPr="0004313A">
              <w:rPr>
                <w:sz w:val="28"/>
                <w:szCs w:val="28"/>
                <w:lang w:val="vi-VN" w:eastAsia="vi-VN"/>
              </w:rPr>
              <w:t>Máy xét nghiệm miễn dịch các loại</w:t>
            </w:r>
          </w:p>
        </w:tc>
        <w:tc>
          <w:tcPr>
            <w:tcW w:w="819" w:type="pct"/>
            <w:shd w:val="solid" w:color="FFFFFF" w:fill="auto"/>
            <w:tcMar>
              <w:top w:w="0" w:type="dxa"/>
              <w:left w:w="0" w:type="dxa"/>
              <w:bottom w:w="0" w:type="dxa"/>
              <w:right w:w="0" w:type="dxa"/>
            </w:tcMar>
          </w:tcPr>
          <w:p w14:paraId="14E968E6"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Hệ thống</w:t>
            </w:r>
          </w:p>
        </w:tc>
      </w:tr>
      <w:tr w:rsidR="005F3AEF" w:rsidRPr="0004313A" w14:paraId="24457CE5" w14:textId="77777777" w:rsidTr="005F3AEF">
        <w:tc>
          <w:tcPr>
            <w:tcW w:w="395" w:type="pct"/>
            <w:shd w:val="solid" w:color="FFFFFF" w:fill="auto"/>
            <w:tcMar>
              <w:top w:w="0" w:type="dxa"/>
              <w:left w:w="0" w:type="dxa"/>
              <w:bottom w:w="0" w:type="dxa"/>
              <w:right w:w="0" w:type="dxa"/>
            </w:tcMar>
          </w:tcPr>
          <w:p w14:paraId="3A8D5480" w14:textId="74233415" w:rsidR="005F3AEF" w:rsidRPr="0004313A" w:rsidRDefault="005F3AEF" w:rsidP="0004313A">
            <w:pPr>
              <w:spacing w:before="120"/>
              <w:jc w:val="center"/>
              <w:rPr>
                <w:sz w:val="28"/>
                <w:szCs w:val="28"/>
                <w:lang w:val="vi-VN" w:eastAsia="vi-VN"/>
              </w:rPr>
            </w:pPr>
            <w:r w:rsidRPr="0004313A">
              <w:rPr>
                <w:sz w:val="28"/>
                <w:szCs w:val="28"/>
                <w:lang w:val="vi-VN" w:eastAsia="vi-VN"/>
              </w:rPr>
              <w:t>14</w:t>
            </w:r>
          </w:p>
        </w:tc>
        <w:tc>
          <w:tcPr>
            <w:tcW w:w="4605" w:type="pct"/>
            <w:gridSpan w:val="2"/>
            <w:shd w:val="solid" w:color="FFFFFF" w:fill="auto"/>
            <w:tcMar>
              <w:top w:w="0" w:type="dxa"/>
              <w:left w:w="0" w:type="dxa"/>
              <w:bottom w:w="0" w:type="dxa"/>
              <w:right w:w="0" w:type="dxa"/>
            </w:tcMar>
          </w:tcPr>
          <w:p w14:paraId="305E1482" w14:textId="1FF174D2" w:rsidR="005F3AEF" w:rsidRPr="0004313A" w:rsidRDefault="005F3AEF" w:rsidP="005F3AEF">
            <w:pPr>
              <w:spacing w:before="120"/>
              <w:ind w:left="140"/>
              <w:rPr>
                <w:sz w:val="28"/>
                <w:szCs w:val="28"/>
                <w:lang w:val="vi-VN" w:eastAsia="vi-VN"/>
              </w:rPr>
            </w:pPr>
            <w:r w:rsidRPr="0004313A">
              <w:rPr>
                <w:sz w:val="28"/>
                <w:szCs w:val="28"/>
                <w:lang w:val="vi-VN" w:eastAsia="vi-VN"/>
              </w:rPr>
              <w:t>Dao mổ</w:t>
            </w:r>
          </w:p>
        </w:tc>
      </w:tr>
      <w:tr w:rsidR="0004313A" w:rsidRPr="0004313A" w14:paraId="441FC9D6" w14:textId="77777777" w:rsidTr="005F3AEF">
        <w:tc>
          <w:tcPr>
            <w:tcW w:w="395" w:type="pct"/>
            <w:shd w:val="solid" w:color="FFFFFF" w:fill="auto"/>
            <w:tcMar>
              <w:top w:w="0" w:type="dxa"/>
              <w:left w:w="0" w:type="dxa"/>
              <w:bottom w:w="0" w:type="dxa"/>
              <w:right w:w="0" w:type="dxa"/>
            </w:tcMar>
          </w:tcPr>
          <w:p w14:paraId="18D5237A"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a)</w:t>
            </w:r>
          </w:p>
        </w:tc>
        <w:tc>
          <w:tcPr>
            <w:tcW w:w="3786" w:type="pct"/>
            <w:shd w:val="solid" w:color="FFFFFF" w:fill="auto"/>
            <w:tcMar>
              <w:top w:w="0" w:type="dxa"/>
              <w:left w:w="0" w:type="dxa"/>
              <w:bottom w:w="0" w:type="dxa"/>
              <w:right w:w="0" w:type="dxa"/>
            </w:tcMar>
          </w:tcPr>
          <w:p w14:paraId="43BEC155" w14:textId="77777777" w:rsidR="0004313A" w:rsidRPr="0004313A" w:rsidRDefault="0004313A" w:rsidP="0004313A">
            <w:pPr>
              <w:spacing w:before="120"/>
              <w:ind w:left="140"/>
              <w:rPr>
                <w:sz w:val="28"/>
                <w:szCs w:val="28"/>
                <w:lang w:val="vi-VN" w:eastAsia="vi-VN"/>
              </w:rPr>
            </w:pPr>
            <w:r w:rsidRPr="0004313A">
              <w:rPr>
                <w:sz w:val="28"/>
                <w:szCs w:val="28"/>
                <w:lang w:val="vi-VN" w:eastAsia="vi-VN"/>
              </w:rPr>
              <w:t>Dao mổ điện cao tần</w:t>
            </w:r>
          </w:p>
        </w:tc>
        <w:tc>
          <w:tcPr>
            <w:tcW w:w="819" w:type="pct"/>
            <w:shd w:val="solid" w:color="FFFFFF" w:fill="auto"/>
            <w:tcMar>
              <w:top w:w="0" w:type="dxa"/>
              <w:left w:w="0" w:type="dxa"/>
              <w:bottom w:w="0" w:type="dxa"/>
              <w:right w:w="0" w:type="dxa"/>
            </w:tcMar>
          </w:tcPr>
          <w:p w14:paraId="080BB4B2"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Cái</w:t>
            </w:r>
          </w:p>
        </w:tc>
      </w:tr>
      <w:tr w:rsidR="0004313A" w:rsidRPr="0004313A" w14:paraId="746DDC21" w14:textId="77777777" w:rsidTr="005F3AEF">
        <w:tc>
          <w:tcPr>
            <w:tcW w:w="395" w:type="pct"/>
            <w:shd w:val="solid" w:color="FFFFFF" w:fill="auto"/>
            <w:tcMar>
              <w:top w:w="0" w:type="dxa"/>
              <w:left w:w="0" w:type="dxa"/>
              <w:bottom w:w="0" w:type="dxa"/>
              <w:right w:w="0" w:type="dxa"/>
            </w:tcMar>
          </w:tcPr>
          <w:p w14:paraId="128EE0ED"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b)</w:t>
            </w:r>
          </w:p>
        </w:tc>
        <w:tc>
          <w:tcPr>
            <w:tcW w:w="3786" w:type="pct"/>
            <w:shd w:val="solid" w:color="FFFFFF" w:fill="auto"/>
            <w:tcMar>
              <w:top w:w="0" w:type="dxa"/>
              <w:left w:w="0" w:type="dxa"/>
              <w:bottom w:w="0" w:type="dxa"/>
              <w:right w:w="0" w:type="dxa"/>
            </w:tcMar>
          </w:tcPr>
          <w:p w14:paraId="0E5790D5" w14:textId="77777777" w:rsidR="0004313A" w:rsidRPr="0004313A" w:rsidRDefault="0004313A" w:rsidP="0004313A">
            <w:pPr>
              <w:spacing w:before="120"/>
              <w:ind w:left="140"/>
              <w:rPr>
                <w:sz w:val="28"/>
                <w:szCs w:val="28"/>
                <w:lang w:val="vi-VN" w:eastAsia="vi-VN"/>
              </w:rPr>
            </w:pPr>
            <w:r w:rsidRPr="0004313A">
              <w:rPr>
                <w:sz w:val="28"/>
                <w:szCs w:val="28"/>
                <w:lang w:val="vi-VN" w:eastAsia="vi-VN"/>
              </w:rPr>
              <w:t>Dao mổ siêu âm/ Dao hàn mạch/ Dao hàn mô</w:t>
            </w:r>
          </w:p>
        </w:tc>
        <w:tc>
          <w:tcPr>
            <w:tcW w:w="819" w:type="pct"/>
            <w:shd w:val="solid" w:color="FFFFFF" w:fill="auto"/>
            <w:tcMar>
              <w:top w:w="0" w:type="dxa"/>
              <w:left w:w="0" w:type="dxa"/>
              <w:bottom w:w="0" w:type="dxa"/>
              <w:right w:w="0" w:type="dxa"/>
            </w:tcMar>
          </w:tcPr>
          <w:p w14:paraId="505BFFB6"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Cái</w:t>
            </w:r>
          </w:p>
        </w:tc>
      </w:tr>
      <w:tr w:rsidR="0004313A" w:rsidRPr="0004313A" w14:paraId="38288B7B" w14:textId="77777777" w:rsidTr="005F3AEF">
        <w:tc>
          <w:tcPr>
            <w:tcW w:w="395" w:type="pct"/>
            <w:shd w:val="solid" w:color="FFFFFF" w:fill="auto"/>
            <w:tcMar>
              <w:top w:w="0" w:type="dxa"/>
              <w:left w:w="0" w:type="dxa"/>
              <w:bottom w:w="0" w:type="dxa"/>
              <w:right w:w="0" w:type="dxa"/>
            </w:tcMar>
          </w:tcPr>
          <w:p w14:paraId="35A2D739"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15</w:t>
            </w:r>
          </w:p>
        </w:tc>
        <w:tc>
          <w:tcPr>
            <w:tcW w:w="3786" w:type="pct"/>
            <w:shd w:val="solid" w:color="FFFFFF" w:fill="auto"/>
            <w:tcMar>
              <w:top w:w="0" w:type="dxa"/>
              <w:left w:w="0" w:type="dxa"/>
              <w:bottom w:w="0" w:type="dxa"/>
              <w:right w:w="0" w:type="dxa"/>
            </w:tcMar>
          </w:tcPr>
          <w:p w14:paraId="43277BA6" w14:textId="77777777" w:rsidR="0004313A" w:rsidRPr="0004313A" w:rsidRDefault="0004313A" w:rsidP="0004313A">
            <w:pPr>
              <w:spacing w:before="120"/>
              <w:ind w:left="140"/>
              <w:rPr>
                <w:sz w:val="28"/>
                <w:szCs w:val="28"/>
                <w:lang w:val="vi-VN" w:eastAsia="vi-VN"/>
              </w:rPr>
            </w:pPr>
            <w:r w:rsidRPr="0004313A">
              <w:rPr>
                <w:sz w:val="28"/>
                <w:szCs w:val="28"/>
                <w:lang w:val="vi-VN" w:eastAsia="vi-VN"/>
              </w:rPr>
              <w:t>Máy phá rung tim</w:t>
            </w:r>
          </w:p>
        </w:tc>
        <w:tc>
          <w:tcPr>
            <w:tcW w:w="819" w:type="pct"/>
            <w:shd w:val="solid" w:color="FFFFFF" w:fill="auto"/>
            <w:tcMar>
              <w:top w:w="0" w:type="dxa"/>
              <w:left w:w="0" w:type="dxa"/>
              <w:bottom w:w="0" w:type="dxa"/>
              <w:right w:w="0" w:type="dxa"/>
            </w:tcMar>
          </w:tcPr>
          <w:p w14:paraId="5CBF7641"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Máy</w:t>
            </w:r>
          </w:p>
        </w:tc>
      </w:tr>
      <w:tr w:rsidR="0004313A" w:rsidRPr="0004313A" w14:paraId="25D534E3" w14:textId="77777777" w:rsidTr="005F3AEF">
        <w:tc>
          <w:tcPr>
            <w:tcW w:w="395" w:type="pct"/>
            <w:shd w:val="solid" w:color="FFFFFF" w:fill="auto"/>
            <w:tcMar>
              <w:top w:w="0" w:type="dxa"/>
              <w:left w:w="0" w:type="dxa"/>
              <w:bottom w:w="0" w:type="dxa"/>
              <w:right w:w="0" w:type="dxa"/>
            </w:tcMar>
          </w:tcPr>
          <w:p w14:paraId="067BCECB"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16</w:t>
            </w:r>
          </w:p>
        </w:tc>
        <w:tc>
          <w:tcPr>
            <w:tcW w:w="3786" w:type="pct"/>
            <w:shd w:val="solid" w:color="FFFFFF" w:fill="auto"/>
            <w:tcMar>
              <w:top w:w="0" w:type="dxa"/>
              <w:left w:w="0" w:type="dxa"/>
              <w:bottom w:w="0" w:type="dxa"/>
              <w:right w:w="0" w:type="dxa"/>
            </w:tcMar>
          </w:tcPr>
          <w:p w14:paraId="56B904CE" w14:textId="77777777" w:rsidR="0004313A" w:rsidRPr="0004313A" w:rsidRDefault="0004313A" w:rsidP="0004313A">
            <w:pPr>
              <w:spacing w:before="120"/>
              <w:ind w:left="140"/>
              <w:rPr>
                <w:sz w:val="28"/>
                <w:szCs w:val="28"/>
                <w:lang w:val="vi-VN" w:eastAsia="vi-VN"/>
              </w:rPr>
            </w:pPr>
            <w:r w:rsidRPr="0004313A">
              <w:rPr>
                <w:sz w:val="28"/>
                <w:szCs w:val="28"/>
                <w:lang w:val="vi-VN" w:eastAsia="vi-VN"/>
              </w:rPr>
              <w:t>Máy tim phổi nhân tạo</w:t>
            </w:r>
          </w:p>
        </w:tc>
        <w:tc>
          <w:tcPr>
            <w:tcW w:w="819" w:type="pct"/>
            <w:shd w:val="solid" w:color="FFFFFF" w:fill="auto"/>
            <w:tcMar>
              <w:top w:w="0" w:type="dxa"/>
              <w:left w:w="0" w:type="dxa"/>
              <w:bottom w:w="0" w:type="dxa"/>
              <w:right w:w="0" w:type="dxa"/>
            </w:tcMar>
          </w:tcPr>
          <w:p w14:paraId="12FA427B"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Máy</w:t>
            </w:r>
          </w:p>
        </w:tc>
      </w:tr>
      <w:tr w:rsidR="0004313A" w:rsidRPr="0004313A" w14:paraId="3E9D4ACF" w14:textId="77777777" w:rsidTr="005F3AEF">
        <w:tc>
          <w:tcPr>
            <w:tcW w:w="395" w:type="pct"/>
            <w:shd w:val="solid" w:color="FFFFFF" w:fill="auto"/>
            <w:tcMar>
              <w:top w:w="0" w:type="dxa"/>
              <w:left w:w="0" w:type="dxa"/>
              <w:bottom w:w="0" w:type="dxa"/>
              <w:right w:w="0" w:type="dxa"/>
            </w:tcMar>
          </w:tcPr>
          <w:p w14:paraId="7F5AB7E3"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17</w:t>
            </w:r>
          </w:p>
        </w:tc>
        <w:tc>
          <w:tcPr>
            <w:tcW w:w="3786" w:type="pct"/>
            <w:shd w:val="solid" w:color="FFFFFF" w:fill="auto"/>
            <w:tcMar>
              <w:top w:w="0" w:type="dxa"/>
              <w:left w:w="0" w:type="dxa"/>
              <w:bottom w:w="0" w:type="dxa"/>
              <w:right w:w="0" w:type="dxa"/>
            </w:tcMar>
          </w:tcPr>
          <w:p w14:paraId="564D6DFC" w14:textId="77777777" w:rsidR="0004313A" w:rsidRPr="0004313A" w:rsidRDefault="0004313A" w:rsidP="0004313A">
            <w:pPr>
              <w:spacing w:before="120"/>
              <w:ind w:left="140"/>
              <w:rPr>
                <w:sz w:val="28"/>
                <w:szCs w:val="28"/>
                <w:lang w:val="vi-VN" w:eastAsia="vi-VN"/>
              </w:rPr>
            </w:pPr>
            <w:r w:rsidRPr="0004313A">
              <w:rPr>
                <w:sz w:val="28"/>
                <w:szCs w:val="28"/>
                <w:lang w:val="vi-VN" w:eastAsia="vi-VN"/>
              </w:rPr>
              <w:t>Hệ thống phẫu thuật nội soi</w:t>
            </w:r>
          </w:p>
        </w:tc>
        <w:tc>
          <w:tcPr>
            <w:tcW w:w="819" w:type="pct"/>
            <w:shd w:val="solid" w:color="FFFFFF" w:fill="auto"/>
            <w:tcMar>
              <w:top w:w="0" w:type="dxa"/>
              <w:left w:w="0" w:type="dxa"/>
              <w:bottom w:w="0" w:type="dxa"/>
              <w:right w:w="0" w:type="dxa"/>
            </w:tcMar>
          </w:tcPr>
          <w:p w14:paraId="73813363"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Hệ thống</w:t>
            </w:r>
          </w:p>
        </w:tc>
      </w:tr>
      <w:tr w:rsidR="0004313A" w:rsidRPr="0004313A" w14:paraId="00D42EE2" w14:textId="77777777" w:rsidTr="005F3AEF">
        <w:tc>
          <w:tcPr>
            <w:tcW w:w="395" w:type="pct"/>
            <w:shd w:val="solid" w:color="FFFFFF" w:fill="auto"/>
            <w:tcMar>
              <w:top w:w="0" w:type="dxa"/>
              <w:left w:w="0" w:type="dxa"/>
              <w:bottom w:w="0" w:type="dxa"/>
              <w:right w:w="0" w:type="dxa"/>
            </w:tcMar>
          </w:tcPr>
          <w:p w14:paraId="334BCC21"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lastRenderedPageBreak/>
              <w:t>18</w:t>
            </w:r>
          </w:p>
        </w:tc>
        <w:tc>
          <w:tcPr>
            <w:tcW w:w="3786" w:type="pct"/>
            <w:shd w:val="solid" w:color="FFFFFF" w:fill="auto"/>
            <w:tcMar>
              <w:top w:w="0" w:type="dxa"/>
              <w:left w:w="0" w:type="dxa"/>
              <w:bottom w:w="0" w:type="dxa"/>
              <w:right w:w="0" w:type="dxa"/>
            </w:tcMar>
          </w:tcPr>
          <w:p w14:paraId="7DE2DB29" w14:textId="77777777" w:rsidR="0004313A" w:rsidRPr="0004313A" w:rsidRDefault="0004313A" w:rsidP="0004313A">
            <w:pPr>
              <w:spacing w:before="120"/>
              <w:ind w:left="140"/>
              <w:rPr>
                <w:sz w:val="28"/>
                <w:szCs w:val="28"/>
                <w:lang w:val="vi-VN" w:eastAsia="vi-VN"/>
              </w:rPr>
            </w:pPr>
            <w:r w:rsidRPr="0004313A">
              <w:rPr>
                <w:sz w:val="28"/>
                <w:szCs w:val="28"/>
                <w:lang w:val="vi-VN" w:eastAsia="vi-VN"/>
              </w:rPr>
              <w:t>Đèn mổ treo trần</w:t>
            </w:r>
          </w:p>
        </w:tc>
        <w:tc>
          <w:tcPr>
            <w:tcW w:w="819" w:type="pct"/>
            <w:shd w:val="solid" w:color="FFFFFF" w:fill="auto"/>
            <w:tcMar>
              <w:top w:w="0" w:type="dxa"/>
              <w:left w:w="0" w:type="dxa"/>
              <w:bottom w:w="0" w:type="dxa"/>
              <w:right w:w="0" w:type="dxa"/>
            </w:tcMar>
          </w:tcPr>
          <w:p w14:paraId="02FEB78C"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Bộ</w:t>
            </w:r>
          </w:p>
        </w:tc>
      </w:tr>
      <w:tr w:rsidR="0004313A" w:rsidRPr="0004313A" w14:paraId="303E28D8" w14:textId="77777777" w:rsidTr="005F3AEF">
        <w:tc>
          <w:tcPr>
            <w:tcW w:w="395" w:type="pct"/>
            <w:shd w:val="solid" w:color="FFFFFF" w:fill="auto"/>
            <w:tcMar>
              <w:top w:w="0" w:type="dxa"/>
              <w:left w:w="0" w:type="dxa"/>
              <w:bottom w:w="0" w:type="dxa"/>
              <w:right w:w="0" w:type="dxa"/>
            </w:tcMar>
          </w:tcPr>
          <w:p w14:paraId="67175058"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19</w:t>
            </w:r>
          </w:p>
        </w:tc>
        <w:tc>
          <w:tcPr>
            <w:tcW w:w="3786" w:type="pct"/>
            <w:shd w:val="solid" w:color="FFFFFF" w:fill="auto"/>
            <w:tcMar>
              <w:top w:w="0" w:type="dxa"/>
              <w:left w:w="0" w:type="dxa"/>
              <w:bottom w:w="0" w:type="dxa"/>
              <w:right w:w="0" w:type="dxa"/>
            </w:tcMar>
          </w:tcPr>
          <w:p w14:paraId="0472324F" w14:textId="77777777" w:rsidR="0004313A" w:rsidRPr="0004313A" w:rsidRDefault="0004313A" w:rsidP="0004313A">
            <w:pPr>
              <w:spacing w:before="120"/>
              <w:ind w:left="140"/>
              <w:rPr>
                <w:sz w:val="28"/>
                <w:szCs w:val="28"/>
                <w:lang w:val="vi-VN" w:eastAsia="vi-VN"/>
              </w:rPr>
            </w:pPr>
            <w:r w:rsidRPr="0004313A">
              <w:rPr>
                <w:sz w:val="28"/>
                <w:szCs w:val="28"/>
                <w:lang w:val="vi-VN" w:eastAsia="vi-VN"/>
              </w:rPr>
              <w:t>Đèn mổ di động</w:t>
            </w:r>
          </w:p>
        </w:tc>
        <w:tc>
          <w:tcPr>
            <w:tcW w:w="819" w:type="pct"/>
            <w:shd w:val="solid" w:color="FFFFFF" w:fill="auto"/>
            <w:tcMar>
              <w:top w:w="0" w:type="dxa"/>
              <w:left w:w="0" w:type="dxa"/>
              <w:bottom w:w="0" w:type="dxa"/>
              <w:right w:w="0" w:type="dxa"/>
            </w:tcMar>
          </w:tcPr>
          <w:p w14:paraId="2C00A81D"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Bộ</w:t>
            </w:r>
          </w:p>
        </w:tc>
      </w:tr>
      <w:tr w:rsidR="0004313A" w:rsidRPr="0004313A" w14:paraId="7999BABA" w14:textId="77777777" w:rsidTr="005F3AEF">
        <w:tc>
          <w:tcPr>
            <w:tcW w:w="395" w:type="pct"/>
            <w:shd w:val="solid" w:color="FFFFFF" w:fill="auto"/>
            <w:tcMar>
              <w:top w:w="0" w:type="dxa"/>
              <w:left w:w="0" w:type="dxa"/>
              <w:bottom w:w="0" w:type="dxa"/>
              <w:right w:w="0" w:type="dxa"/>
            </w:tcMar>
          </w:tcPr>
          <w:p w14:paraId="5BB1A4CF"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20</w:t>
            </w:r>
          </w:p>
        </w:tc>
        <w:tc>
          <w:tcPr>
            <w:tcW w:w="3786" w:type="pct"/>
            <w:shd w:val="solid" w:color="FFFFFF" w:fill="auto"/>
            <w:tcMar>
              <w:top w:w="0" w:type="dxa"/>
              <w:left w:w="0" w:type="dxa"/>
              <w:bottom w:w="0" w:type="dxa"/>
              <w:right w:w="0" w:type="dxa"/>
            </w:tcMar>
          </w:tcPr>
          <w:p w14:paraId="490C77D5" w14:textId="77777777" w:rsidR="0004313A" w:rsidRPr="0004313A" w:rsidRDefault="0004313A" w:rsidP="0004313A">
            <w:pPr>
              <w:spacing w:before="120"/>
              <w:ind w:left="140"/>
              <w:rPr>
                <w:sz w:val="28"/>
                <w:szCs w:val="28"/>
                <w:lang w:val="vi-VN" w:eastAsia="vi-VN"/>
              </w:rPr>
            </w:pPr>
            <w:r w:rsidRPr="0004313A">
              <w:rPr>
                <w:sz w:val="28"/>
                <w:szCs w:val="28"/>
                <w:lang w:val="vi-VN" w:eastAsia="vi-VN"/>
              </w:rPr>
              <w:t>Bàn mổ</w:t>
            </w:r>
          </w:p>
        </w:tc>
        <w:tc>
          <w:tcPr>
            <w:tcW w:w="819" w:type="pct"/>
            <w:shd w:val="solid" w:color="FFFFFF" w:fill="auto"/>
            <w:tcMar>
              <w:top w:w="0" w:type="dxa"/>
              <w:left w:w="0" w:type="dxa"/>
              <w:bottom w:w="0" w:type="dxa"/>
              <w:right w:w="0" w:type="dxa"/>
            </w:tcMar>
          </w:tcPr>
          <w:p w14:paraId="7E5E1006"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Cái</w:t>
            </w:r>
          </w:p>
        </w:tc>
      </w:tr>
      <w:tr w:rsidR="0004313A" w:rsidRPr="0004313A" w14:paraId="5E772833" w14:textId="77777777" w:rsidTr="005F3AEF">
        <w:tc>
          <w:tcPr>
            <w:tcW w:w="395" w:type="pct"/>
            <w:shd w:val="solid" w:color="FFFFFF" w:fill="auto"/>
            <w:tcMar>
              <w:top w:w="0" w:type="dxa"/>
              <w:left w:w="0" w:type="dxa"/>
              <w:bottom w:w="0" w:type="dxa"/>
              <w:right w:w="0" w:type="dxa"/>
            </w:tcMar>
          </w:tcPr>
          <w:p w14:paraId="199D57DA"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21</w:t>
            </w:r>
          </w:p>
        </w:tc>
        <w:tc>
          <w:tcPr>
            <w:tcW w:w="3786" w:type="pct"/>
            <w:shd w:val="solid" w:color="FFFFFF" w:fill="auto"/>
            <w:tcMar>
              <w:top w:w="0" w:type="dxa"/>
              <w:left w:w="0" w:type="dxa"/>
              <w:bottom w:w="0" w:type="dxa"/>
              <w:right w:w="0" w:type="dxa"/>
            </w:tcMar>
          </w:tcPr>
          <w:p w14:paraId="443FF76C" w14:textId="77777777" w:rsidR="0004313A" w:rsidRPr="0004313A" w:rsidRDefault="0004313A" w:rsidP="0004313A">
            <w:pPr>
              <w:spacing w:before="120"/>
              <w:ind w:left="140"/>
              <w:rPr>
                <w:sz w:val="28"/>
                <w:szCs w:val="28"/>
                <w:lang w:val="vi-VN" w:eastAsia="vi-VN"/>
              </w:rPr>
            </w:pPr>
            <w:r w:rsidRPr="0004313A">
              <w:rPr>
                <w:sz w:val="28"/>
                <w:szCs w:val="28"/>
                <w:lang w:val="vi-VN" w:eastAsia="vi-VN"/>
              </w:rPr>
              <w:t>Máy điện tim</w:t>
            </w:r>
          </w:p>
        </w:tc>
        <w:tc>
          <w:tcPr>
            <w:tcW w:w="819" w:type="pct"/>
            <w:shd w:val="solid" w:color="FFFFFF" w:fill="auto"/>
            <w:tcMar>
              <w:top w:w="0" w:type="dxa"/>
              <w:left w:w="0" w:type="dxa"/>
              <w:bottom w:w="0" w:type="dxa"/>
              <w:right w:w="0" w:type="dxa"/>
            </w:tcMar>
          </w:tcPr>
          <w:p w14:paraId="6503D109"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Máy</w:t>
            </w:r>
          </w:p>
        </w:tc>
      </w:tr>
      <w:tr w:rsidR="0004313A" w:rsidRPr="0004313A" w14:paraId="2ADBA569" w14:textId="77777777" w:rsidTr="005F3AEF">
        <w:tc>
          <w:tcPr>
            <w:tcW w:w="395" w:type="pct"/>
            <w:shd w:val="solid" w:color="FFFFFF" w:fill="auto"/>
            <w:tcMar>
              <w:top w:w="0" w:type="dxa"/>
              <w:left w:w="0" w:type="dxa"/>
              <w:bottom w:w="0" w:type="dxa"/>
              <w:right w:w="0" w:type="dxa"/>
            </w:tcMar>
          </w:tcPr>
          <w:p w14:paraId="1C4E15E1"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22</w:t>
            </w:r>
          </w:p>
        </w:tc>
        <w:tc>
          <w:tcPr>
            <w:tcW w:w="3786" w:type="pct"/>
            <w:shd w:val="solid" w:color="FFFFFF" w:fill="auto"/>
            <w:tcMar>
              <w:top w:w="0" w:type="dxa"/>
              <w:left w:w="0" w:type="dxa"/>
              <w:bottom w:w="0" w:type="dxa"/>
              <w:right w:w="0" w:type="dxa"/>
            </w:tcMar>
          </w:tcPr>
          <w:p w14:paraId="7AAA1B0C" w14:textId="77777777" w:rsidR="0004313A" w:rsidRPr="0004313A" w:rsidRDefault="0004313A" w:rsidP="0004313A">
            <w:pPr>
              <w:spacing w:before="120"/>
              <w:ind w:left="140"/>
              <w:rPr>
                <w:sz w:val="28"/>
                <w:szCs w:val="28"/>
                <w:lang w:val="vi-VN" w:eastAsia="vi-VN"/>
              </w:rPr>
            </w:pPr>
            <w:r w:rsidRPr="0004313A">
              <w:rPr>
                <w:sz w:val="28"/>
                <w:szCs w:val="28"/>
                <w:lang w:val="vi-VN" w:eastAsia="vi-VN"/>
              </w:rPr>
              <w:t>Máy điện não</w:t>
            </w:r>
          </w:p>
        </w:tc>
        <w:tc>
          <w:tcPr>
            <w:tcW w:w="819" w:type="pct"/>
            <w:shd w:val="solid" w:color="FFFFFF" w:fill="auto"/>
            <w:tcMar>
              <w:top w:w="0" w:type="dxa"/>
              <w:left w:w="0" w:type="dxa"/>
              <w:bottom w:w="0" w:type="dxa"/>
              <w:right w:w="0" w:type="dxa"/>
            </w:tcMar>
          </w:tcPr>
          <w:p w14:paraId="6ADC920B"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Máy</w:t>
            </w:r>
          </w:p>
        </w:tc>
      </w:tr>
      <w:tr w:rsidR="005F3AEF" w:rsidRPr="0004313A" w14:paraId="3246D867" w14:textId="77777777" w:rsidTr="005F3AEF">
        <w:tc>
          <w:tcPr>
            <w:tcW w:w="395" w:type="pct"/>
            <w:shd w:val="solid" w:color="FFFFFF" w:fill="auto"/>
            <w:tcMar>
              <w:top w:w="0" w:type="dxa"/>
              <w:left w:w="0" w:type="dxa"/>
              <w:bottom w:w="0" w:type="dxa"/>
              <w:right w:w="0" w:type="dxa"/>
            </w:tcMar>
          </w:tcPr>
          <w:p w14:paraId="476578E6" w14:textId="1DB15D2A" w:rsidR="005F3AEF" w:rsidRPr="0004313A" w:rsidRDefault="005F3AEF" w:rsidP="0004313A">
            <w:pPr>
              <w:spacing w:before="120"/>
              <w:jc w:val="center"/>
              <w:rPr>
                <w:sz w:val="28"/>
                <w:szCs w:val="28"/>
                <w:lang w:val="vi-VN" w:eastAsia="vi-VN"/>
              </w:rPr>
            </w:pPr>
            <w:r w:rsidRPr="0004313A">
              <w:rPr>
                <w:sz w:val="28"/>
                <w:szCs w:val="28"/>
                <w:lang w:val="vi-VN" w:eastAsia="vi-VN"/>
              </w:rPr>
              <w:t>23</w:t>
            </w:r>
          </w:p>
        </w:tc>
        <w:tc>
          <w:tcPr>
            <w:tcW w:w="4605" w:type="pct"/>
            <w:gridSpan w:val="2"/>
            <w:shd w:val="solid" w:color="FFFFFF" w:fill="auto"/>
            <w:tcMar>
              <w:top w:w="0" w:type="dxa"/>
              <w:left w:w="0" w:type="dxa"/>
              <w:bottom w:w="0" w:type="dxa"/>
              <w:right w:w="0" w:type="dxa"/>
            </w:tcMar>
          </w:tcPr>
          <w:p w14:paraId="7F81D149" w14:textId="3D7C88AF" w:rsidR="005F3AEF" w:rsidRPr="0004313A" w:rsidRDefault="005F3AEF" w:rsidP="005F3AEF">
            <w:pPr>
              <w:spacing w:before="120"/>
              <w:ind w:left="140"/>
              <w:rPr>
                <w:sz w:val="28"/>
                <w:szCs w:val="28"/>
                <w:lang w:val="vi-VN" w:eastAsia="vi-VN"/>
              </w:rPr>
            </w:pPr>
            <w:r w:rsidRPr="0004313A">
              <w:rPr>
                <w:sz w:val="28"/>
                <w:szCs w:val="28"/>
                <w:lang w:val="vi-VN" w:eastAsia="vi-VN"/>
              </w:rPr>
              <w:t>Hệ thống khám nội soi</w:t>
            </w:r>
          </w:p>
        </w:tc>
      </w:tr>
      <w:tr w:rsidR="0004313A" w:rsidRPr="0004313A" w14:paraId="44690689" w14:textId="77777777" w:rsidTr="005F3AEF">
        <w:tc>
          <w:tcPr>
            <w:tcW w:w="395" w:type="pct"/>
            <w:shd w:val="solid" w:color="FFFFFF" w:fill="auto"/>
            <w:tcMar>
              <w:top w:w="0" w:type="dxa"/>
              <w:left w:w="0" w:type="dxa"/>
              <w:bottom w:w="0" w:type="dxa"/>
              <w:right w:w="0" w:type="dxa"/>
            </w:tcMar>
          </w:tcPr>
          <w:p w14:paraId="62E8BD0F"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a)</w:t>
            </w:r>
          </w:p>
        </w:tc>
        <w:tc>
          <w:tcPr>
            <w:tcW w:w="3786" w:type="pct"/>
            <w:shd w:val="solid" w:color="FFFFFF" w:fill="auto"/>
            <w:tcMar>
              <w:top w:w="0" w:type="dxa"/>
              <w:left w:w="0" w:type="dxa"/>
              <w:bottom w:w="0" w:type="dxa"/>
              <w:right w:w="0" w:type="dxa"/>
            </w:tcMar>
          </w:tcPr>
          <w:p w14:paraId="15A9D9E5" w14:textId="77777777" w:rsidR="0004313A" w:rsidRPr="0004313A" w:rsidRDefault="0004313A" w:rsidP="0004313A">
            <w:pPr>
              <w:spacing w:before="120"/>
              <w:ind w:left="140"/>
              <w:rPr>
                <w:sz w:val="28"/>
                <w:szCs w:val="28"/>
                <w:lang w:val="vi-VN" w:eastAsia="vi-VN"/>
              </w:rPr>
            </w:pPr>
            <w:r w:rsidRPr="0004313A">
              <w:rPr>
                <w:sz w:val="28"/>
                <w:szCs w:val="28"/>
                <w:lang w:val="vi-VN" w:eastAsia="vi-VN"/>
              </w:rPr>
              <w:t>Hệ thống nội soi tiêu hóa (dạ dày, đại tràng)</w:t>
            </w:r>
          </w:p>
        </w:tc>
        <w:tc>
          <w:tcPr>
            <w:tcW w:w="819" w:type="pct"/>
            <w:shd w:val="solid" w:color="FFFFFF" w:fill="auto"/>
            <w:tcMar>
              <w:top w:w="0" w:type="dxa"/>
              <w:left w:w="0" w:type="dxa"/>
              <w:bottom w:w="0" w:type="dxa"/>
              <w:right w:w="0" w:type="dxa"/>
            </w:tcMar>
          </w:tcPr>
          <w:p w14:paraId="3018D9D1"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Hệ thống</w:t>
            </w:r>
          </w:p>
        </w:tc>
      </w:tr>
      <w:tr w:rsidR="0004313A" w:rsidRPr="0004313A" w14:paraId="123D9221" w14:textId="77777777" w:rsidTr="005F3AEF">
        <w:tc>
          <w:tcPr>
            <w:tcW w:w="395" w:type="pct"/>
            <w:shd w:val="solid" w:color="FFFFFF" w:fill="auto"/>
            <w:tcMar>
              <w:top w:w="0" w:type="dxa"/>
              <w:left w:w="0" w:type="dxa"/>
              <w:bottom w:w="0" w:type="dxa"/>
              <w:right w:w="0" w:type="dxa"/>
            </w:tcMar>
          </w:tcPr>
          <w:p w14:paraId="0C2C86EC"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b)</w:t>
            </w:r>
          </w:p>
        </w:tc>
        <w:tc>
          <w:tcPr>
            <w:tcW w:w="3786" w:type="pct"/>
            <w:shd w:val="solid" w:color="FFFFFF" w:fill="auto"/>
            <w:tcMar>
              <w:top w:w="0" w:type="dxa"/>
              <w:left w:w="0" w:type="dxa"/>
              <w:bottom w:w="0" w:type="dxa"/>
              <w:right w:w="0" w:type="dxa"/>
            </w:tcMar>
          </w:tcPr>
          <w:p w14:paraId="2340B459" w14:textId="77777777" w:rsidR="0004313A" w:rsidRPr="0004313A" w:rsidRDefault="0004313A" w:rsidP="0004313A">
            <w:pPr>
              <w:spacing w:before="120"/>
              <w:ind w:left="140"/>
              <w:rPr>
                <w:sz w:val="28"/>
                <w:szCs w:val="28"/>
                <w:lang w:val="vi-VN" w:eastAsia="vi-VN"/>
              </w:rPr>
            </w:pPr>
            <w:r w:rsidRPr="0004313A">
              <w:rPr>
                <w:sz w:val="28"/>
                <w:szCs w:val="28"/>
                <w:lang w:val="vi-VN" w:eastAsia="vi-VN"/>
              </w:rPr>
              <w:t>Hệ thống nội soi khí quản, phế quản</w:t>
            </w:r>
          </w:p>
        </w:tc>
        <w:tc>
          <w:tcPr>
            <w:tcW w:w="819" w:type="pct"/>
            <w:shd w:val="solid" w:color="FFFFFF" w:fill="auto"/>
            <w:tcMar>
              <w:top w:w="0" w:type="dxa"/>
              <w:left w:w="0" w:type="dxa"/>
              <w:bottom w:w="0" w:type="dxa"/>
              <w:right w:w="0" w:type="dxa"/>
            </w:tcMar>
          </w:tcPr>
          <w:p w14:paraId="04537F0C"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Hệ thống</w:t>
            </w:r>
          </w:p>
        </w:tc>
      </w:tr>
      <w:tr w:rsidR="0004313A" w:rsidRPr="0004313A" w14:paraId="60CEBE1F" w14:textId="77777777" w:rsidTr="005F3AEF">
        <w:tc>
          <w:tcPr>
            <w:tcW w:w="395" w:type="pct"/>
            <w:shd w:val="solid" w:color="FFFFFF" w:fill="auto"/>
            <w:tcMar>
              <w:top w:w="0" w:type="dxa"/>
              <w:left w:w="0" w:type="dxa"/>
              <w:bottom w:w="0" w:type="dxa"/>
              <w:right w:w="0" w:type="dxa"/>
            </w:tcMar>
          </w:tcPr>
          <w:p w14:paraId="5F1BBA41"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c)</w:t>
            </w:r>
          </w:p>
        </w:tc>
        <w:tc>
          <w:tcPr>
            <w:tcW w:w="3786" w:type="pct"/>
            <w:shd w:val="solid" w:color="FFFFFF" w:fill="auto"/>
            <w:tcMar>
              <w:top w:w="0" w:type="dxa"/>
              <w:left w:w="0" w:type="dxa"/>
              <w:bottom w:w="0" w:type="dxa"/>
              <w:right w:w="0" w:type="dxa"/>
            </w:tcMar>
          </w:tcPr>
          <w:p w14:paraId="45C52748" w14:textId="77777777" w:rsidR="0004313A" w:rsidRPr="0004313A" w:rsidRDefault="0004313A" w:rsidP="0004313A">
            <w:pPr>
              <w:spacing w:before="120"/>
              <w:ind w:left="140"/>
              <w:rPr>
                <w:sz w:val="28"/>
                <w:szCs w:val="28"/>
                <w:lang w:val="vi-VN" w:eastAsia="vi-VN"/>
              </w:rPr>
            </w:pPr>
            <w:r w:rsidRPr="0004313A">
              <w:rPr>
                <w:sz w:val="28"/>
                <w:szCs w:val="28"/>
                <w:lang w:val="vi-VN" w:eastAsia="vi-VN"/>
              </w:rPr>
              <w:t>Hệ thống nội soi tai mũi họng</w:t>
            </w:r>
          </w:p>
        </w:tc>
        <w:tc>
          <w:tcPr>
            <w:tcW w:w="819" w:type="pct"/>
            <w:shd w:val="solid" w:color="FFFFFF" w:fill="auto"/>
            <w:tcMar>
              <w:top w:w="0" w:type="dxa"/>
              <w:left w:w="0" w:type="dxa"/>
              <w:bottom w:w="0" w:type="dxa"/>
              <w:right w:w="0" w:type="dxa"/>
            </w:tcMar>
          </w:tcPr>
          <w:p w14:paraId="3780BC90"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Hệ thống</w:t>
            </w:r>
          </w:p>
        </w:tc>
      </w:tr>
      <w:tr w:rsidR="0004313A" w:rsidRPr="0004313A" w14:paraId="35B24FE9" w14:textId="77777777" w:rsidTr="005F3AEF">
        <w:tc>
          <w:tcPr>
            <w:tcW w:w="395" w:type="pct"/>
            <w:shd w:val="solid" w:color="FFFFFF" w:fill="auto"/>
            <w:tcMar>
              <w:top w:w="0" w:type="dxa"/>
              <w:left w:w="0" w:type="dxa"/>
              <w:bottom w:w="0" w:type="dxa"/>
              <w:right w:w="0" w:type="dxa"/>
            </w:tcMar>
          </w:tcPr>
          <w:p w14:paraId="766094FC"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d)</w:t>
            </w:r>
          </w:p>
        </w:tc>
        <w:tc>
          <w:tcPr>
            <w:tcW w:w="3786" w:type="pct"/>
            <w:shd w:val="solid" w:color="FFFFFF" w:fill="auto"/>
            <w:tcMar>
              <w:top w:w="0" w:type="dxa"/>
              <w:left w:w="0" w:type="dxa"/>
              <w:bottom w:w="0" w:type="dxa"/>
              <w:right w:w="0" w:type="dxa"/>
            </w:tcMar>
          </w:tcPr>
          <w:p w14:paraId="72406CB3" w14:textId="77777777" w:rsidR="0004313A" w:rsidRPr="0004313A" w:rsidRDefault="0004313A" w:rsidP="0004313A">
            <w:pPr>
              <w:spacing w:before="120"/>
              <w:ind w:left="140"/>
              <w:rPr>
                <w:sz w:val="28"/>
                <w:szCs w:val="28"/>
                <w:lang w:val="vi-VN" w:eastAsia="vi-VN"/>
              </w:rPr>
            </w:pPr>
            <w:r w:rsidRPr="0004313A">
              <w:rPr>
                <w:sz w:val="28"/>
                <w:szCs w:val="28"/>
                <w:lang w:val="vi-VN" w:eastAsia="vi-VN"/>
              </w:rPr>
              <w:t>Hệ thống nội soi tiết niệu</w:t>
            </w:r>
          </w:p>
        </w:tc>
        <w:tc>
          <w:tcPr>
            <w:tcW w:w="819" w:type="pct"/>
            <w:shd w:val="solid" w:color="FFFFFF" w:fill="auto"/>
            <w:tcMar>
              <w:top w:w="0" w:type="dxa"/>
              <w:left w:w="0" w:type="dxa"/>
              <w:bottom w:w="0" w:type="dxa"/>
              <w:right w:w="0" w:type="dxa"/>
            </w:tcMar>
          </w:tcPr>
          <w:p w14:paraId="2C96F143"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Hệ thống</w:t>
            </w:r>
          </w:p>
        </w:tc>
      </w:tr>
      <w:tr w:rsidR="0004313A" w:rsidRPr="0004313A" w14:paraId="5056AF6B" w14:textId="77777777" w:rsidTr="005F3AEF">
        <w:tc>
          <w:tcPr>
            <w:tcW w:w="395" w:type="pct"/>
            <w:shd w:val="solid" w:color="FFFFFF" w:fill="auto"/>
            <w:tcMar>
              <w:top w:w="0" w:type="dxa"/>
              <w:left w:w="0" w:type="dxa"/>
              <w:bottom w:w="0" w:type="dxa"/>
              <w:right w:w="0" w:type="dxa"/>
            </w:tcMar>
          </w:tcPr>
          <w:p w14:paraId="14B07CCE"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24</w:t>
            </w:r>
          </w:p>
        </w:tc>
        <w:tc>
          <w:tcPr>
            <w:tcW w:w="3786" w:type="pct"/>
            <w:shd w:val="solid" w:color="FFFFFF" w:fill="auto"/>
            <w:tcMar>
              <w:top w:w="0" w:type="dxa"/>
              <w:left w:w="0" w:type="dxa"/>
              <w:bottom w:w="0" w:type="dxa"/>
              <w:right w:w="0" w:type="dxa"/>
            </w:tcMar>
          </w:tcPr>
          <w:p w14:paraId="51B0B889" w14:textId="77777777" w:rsidR="0004313A" w:rsidRPr="0004313A" w:rsidRDefault="0004313A" w:rsidP="0004313A">
            <w:pPr>
              <w:spacing w:before="120"/>
              <w:ind w:left="140"/>
              <w:rPr>
                <w:sz w:val="28"/>
                <w:szCs w:val="28"/>
                <w:lang w:val="vi-VN" w:eastAsia="vi-VN"/>
              </w:rPr>
            </w:pPr>
            <w:r w:rsidRPr="0004313A">
              <w:rPr>
                <w:sz w:val="28"/>
                <w:szCs w:val="28"/>
                <w:lang w:val="vi-VN" w:eastAsia="vi-VN"/>
              </w:rPr>
              <w:t>Máy soi cổ tử cung</w:t>
            </w:r>
          </w:p>
        </w:tc>
        <w:tc>
          <w:tcPr>
            <w:tcW w:w="819" w:type="pct"/>
            <w:shd w:val="solid" w:color="FFFFFF" w:fill="auto"/>
            <w:tcMar>
              <w:top w:w="0" w:type="dxa"/>
              <w:left w:w="0" w:type="dxa"/>
              <w:bottom w:w="0" w:type="dxa"/>
              <w:right w:w="0" w:type="dxa"/>
            </w:tcMar>
          </w:tcPr>
          <w:p w14:paraId="03A44779"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Máy</w:t>
            </w:r>
          </w:p>
        </w:tc>
      </w:tr>
      <w:tr w:rsidR="0004313A" w:rsidRPr="0004313A" w14:paraId="6CA2341E" w14:textId="77777777" w:rsidTr="005F3AEF">
        <w:tc>
          <w:tcPr>
            <w:tcW w:w="395" w:type="pct"/>
            <w:shd w:val="solid" w:color="FFFFFF" w:fill="auto"/>
            <w:tcMar>
              <w:top w:w="0" w:type="dxa"/>
              <w:left w:w="0" w:type="dxa"/>
              <w:bottom w:w="0" w:type="dxa"/>
              <w:right w:w="0" w:type="dxa"/>
            </w:tcMar>
          </w:tcPr>
          <w:p w14:paraId="28947A22"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25</w:t>
            </w:r>
          </w:p>
        </w:tc>
        <w:tc>
          <w:tcPr>
            <w:tcW w:w="3786" w:type="pct"/>
            <w:shd w:val="solid" w:color="FFFFFF" w:fill="auto"/>
            <w:tcMar>
              <w:top w:w="0" w:type="dxa"/>
              <w:left w:w="0" w:type="dxa"/>
              <w:bottom w:w="0" w:type="dxa"/>
              <w:right w:w="0" w:type="dxa"/>
            </w:tcMar>
          </w:tcPr>
          <w:p w14:paraId="631E3128" w14:textId="77777777" w:rsidR="0004313A" w:rsidRPr="0004313A" w:rsidRDefault="0004313A" w:rsidP="0004313A">
            <w:pPr>
              <w:spacing w:before="120"/>
              <w:ind w:left="140"/>
              <w:rPr>
                <w:sz w:val="28"/>
                <w:szCs w:val="28"/>
                <w:lang w:val="vi-VN" w:eastAsia="vi-VN"/>
              </w:rPr>
            </w:pPr>
            <w:r w:rsidRPr="0004313A">
              <w:rPr>
                <w:sz w:val="28"/>
                <w:szCs w:val="28"/>
                <w:lang w:val="vi-VN" w:eastAsia="vi-VN"/>
              </w:rPr>
              <w:t>Máy theo dõi sản khoa 02 chức năng</w:t>
            </w:r>
          </w:p>
        </w:tc>
        <w:tc>
          <w:tcPr>
            <w:tcW w:w="819" w:type="pct"/>
            <w:shd w:val="solid" w:color="FFFFFF" w:fill="auto"/>
            <w:tcMar>
              <w:top w:w="0" w:type="dxa"/>
              <w:left w:w="0" w:type="dxa"/>
              <w:bottom w:w="0" w:type="dxa"/>
              <w:right w:w="0" w:type="dxa"/>
            </w:tcMar>
          </w:tcPr>
          <w:p w14:paraId="1850BE53"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Máy</w:t>
            </w:r>
          </w:p>
        </w:tc>
      </w:tr>
      <w:tr w:rsidR="0004313A" w:rsidRPr="0004313A" w14:paraId="289AAD95" w14:textId="77777777" w:rsidTr="005F3AEF">
        <w:tc>
          <w:tcPr>
            <w:tcW w:w="395" w:type="pct"/>
            <w:shd w:val="solid" w:color="FFFFFF" w:fill="auto"/>
            <w:tcMar>
              <w:top w:w="0" w:type="dxa"/>
              <w:left w:w="0" w:type="dxa"/>
              <w:bottom w:w="0" w:type="dxa"/>
              <w:right w:w="0" w:type="dxa"/>
            </w:tcMar>
          </w:tcPr>
          <w:p w14:paraId="25B6450E"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26</w:t>
            </w:r>
          </w:p>
        </w:tc>
        <w:tc>
          <w:tcPr>
            <w:tcW w:w="3786" w:type="pct"/>
            <w:shd w:val="solid" w:color="FFFFFF" w:fill="auto"/>
            <w:tcMar>
              <w:top w:w="0" w:type="dxa"/>
              <w:left w:w="0" w:type="dxa"/>
              <w:bottom w:w="0" w:type="dxa"/>
              <w:right w:w="0" w:type="dxa"/>
            </w:tcMar>
          </w:tcPr>
          <w:p w14:paraId="5C840220" w14:textId="77777777" w:rsidR="0004313A" w:rsidRPr="0004313A" w:rsidRDefault="0004313A" w:rsidP="0004313A">
            <w:pPr>
              <w:spacing w:before="120"/>
              <w:ind w:left="140"/>
              <w:rPr>
                <w:sz w:val="28"/>
                <w:szCs w:val="28"/>
                <w:lang w:val="vi-VN" w:eastAsia="vi-VN"/>
              </w:rPr>
            </w:pPr>
            <w:r w:rsidRPr="0004313A">
              <w:rPr>
                <w:sz w:val="28"/>
                <w:szCs w:val="28"/>
                <w:lang w:val="vi-VN" w:eastAsia="vi-VN"/>
              </w:rPr>
              <w:t>Thiết bị xạ trị</w:t>
            </w:r>
          </w:p>
        </w:tc>
        <w:tc>
          <w:tcPr>
            <w:tcW w:w="819" w:type="pct"/>
            <w:shd w:val="solid" w:color="FFFFFF" w:fill="auto"/>
            <w:tcMar>
              <w:top w:w="0" w:type="dxa"/>
              <w:left w:w="0" w:type="dxa"/>
              <w:bottom w:w="0" w:type="dxa"/>
              <w:right w:w="0" w:type="dxa"/>
            </w:tcMar>
          </w:tcPr>
          <w:p w14:paraId="4F526FDF" w14:textId="77777777" w:rsidR="0004313A" w:rsidRPr="0004313A" w:rsidRDefault="0004313A" w:rsidP="0004313A">
            <w:pPr>
              <w:spacing w:before="120"/>
              <w:jc w:val="center"/>
              <w:rPr>
                <w:sz w:val="28"/>
                <w:szCs w:val="28"/>
                <w:lang w:val="vi-VN" w:eastAsia="vi-VN"/>
              </w:rPr>
            </w:pPr>
            <w:r w:rsidRPr="0004313A">
              <w:rPr>
                <w:sz w:val="28"/>
                <w:szCs w:val="28"/>
                <w:lang w:val="vi-VN" w:eastAsia="vi-VN"/>
              </w:rPr>
              <w:t> </w:t>
            </w:r>
          </w:p>
        </w:tc>
      </w:tr>
    </w:tbl>
    <w:p w14:paraId="4EDF52E1" w14:textId="77777777" w:rsidR="001F2DE4" w:rsidRPr="00613B88" w:rsidRDefault="001F2DE4">
      <w:pPr>
        <w:rPr>
          <w:b/>
          <w:bCs/>
          <w:color w:val="000000"/>
          <w:sz w:val="28"/>
          <w:szCs w:val="28"/>
          <w:lang w:val="it-IT"/>
        </w:rPr>
      </w:pPr>
    </w:p>
    <w:sectPr w:rsidR="001F2DE4" w:rsidRPr="00613B88" w:rsidSect="002452CD">
      <w:headerReference w:type="default" r:id="rId12"/>
      <w:footnotePr>
        <w:numRestart w:val="eachSect"/>
      </w:footnotePr>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4019B" w14:textId="77777777" w:rsidR="00055965" w:rsidRDefault="00055965">
      <w:r>
        <w:separator/>
      </w:r>
    </w:p>
  </w:endnote>
  <w:endnote w:type="continuationSeparator" w:id="0">
    <w:p w14:paraId="4D6B0DD5" w14:textId="77777777" w:rsidR="00055965" w:rsidRDefault="00055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charset w:val="00"/>
    <w:family w:val="swiss"/>
    <w:pitch w:val="variable"/>
    <w:sig w:usb0="00000007" w:usb1="00000000" w:usb2="00000000" w:usb3="00000000" w:csb0="00000011" w:csb1="00000000"/>
  </w:font>
  <w:font w:name=".VnTime">
    <w:altName w:val="Times New Roman"/>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VnBlackH">
    <w:charset w:val="00"/>
    <w:family w:val="swiss"/>
    <w:pitch w:val="variable"/>
    <w:sig w:usb0="00000003" w:usb1="00000000" w:usb2="00000000" w:usb3="00000000" w:csb0="00000001" w:csb1="00000000"/>
  </w:font>
  <w:font w:name="Boton Pro Regular">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F60BF" w14:textId="77777777" w:rsidR="00055965" w:rsidRDefault="00055965">
      <w:r>
        <w:separator/>
      </w:r>
    </w:p>
  </w:footnote>
  <w:footnote w:type="continuationSeparator" w:id="0">
    <w:p w14:paraId="0FF8C723" w14:textId="77777777" w:rsidR="00055965" w:rsidRDefault="00055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2870125"/>
      <w:docPartObj>
        <w:docPartGallery w:val="Page Numbers (Top of Page)"/>
        <w:docPartUnique/>
      </w:docPartObj>
    </w:sdtPr>
    <w:sdtEndPr>
      <w:rPr>
        <w:noProof/>
      </w:rPr>
    </w:sdtEndPr>
    <w:sdtContent>
      <w:p w14:paraId="646216A3" w14:textId="2AA1DE54" w:rsidR="00F93C93" w:rsidRDefault="00F93C93">
        <w:pPr>
          <w:pStyle w:val="Header"/>
          <w:jc w:val="center"/>
        </w:pPr>
        <w:r>
          <w:fldChar w:fldCharType="begin"/>
        </w:r>
        <w:r>
          <w:instrText xml:space="preserve"> PAGE   \* MERGEFORMAT </w:instrText>
        </w:r>
        <w:r>
          <w:fldChar w:fldCharType="separate"/>
        </w:r>
        <w:r w:rsidR="009061F9">
          <w:rPr>
            <w:noProof/>
          </w:rPr>
          <w:t>5</w:t>
        </w:r>
        <w:r>
          <w:rPr>
            <w:noProof/>
          </w:rPr>
          <w:fldChar w:fldCharType="end"/>
        </w:r>
      </w:p>
    </w:sdtContent>
  </w:sdt>
  <w:p w14:paraId="2DB68FA6" w14:textId="77777777" w:rsidR="00F93C93" w:rsidRDefault="00F93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8405F14"/>
    <w:lvl w:ilvl="0">
      <w:start w:val="1"/>
      <w:numFmt w:val="decimal"/>
      <w:pStyle w:val="ListNumber5"/>
      <w:lvlText w:val="%1."/>
      <w:lvlJc w:val="left"/>
      <w:pPr>
        <w:tabs>
          <w:tab w:val="num" w:pos="1865"/>
        </w:tabs>
        <w:ind w:left="1865" w:hanging="360"/>
      </w:pPr>
    </w:lvl>
  </w:abstractNum>
  <w:abstractNum w:abstractNumId="1" w15:restartNumberingAfterBreak="0">
    <w:nsid w:val="FFFFFF7D"/>
    <w:multiLevelType w:val="singleLevel"/>
    <w:tmpl w:val="D1AE83A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11282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9C6B7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37C21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D4AB1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745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60193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D03B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1183A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9175B6"/>
    <w:multiLevelType w:val="hybridMultilevel"/>
    <w:tmpl w:val="7616BDFA"/>
    <w:lvl w:ilvl="0" w:tplc="1E587A38">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B83DE2"/>
    <w:multiLevelType w:val="multilevel"/>
    <w:tmpl w:val="1C0C6592"/>
    <w:lvl w:ilvl="0">
      <w:start w:val="1"/>
      <w:numFmt w:val="decimal"/>
      <w:pStyle w:val="SectionHeader"/>
      <w:lvlText w:val="%1."/>
      <w:lvlJc w:val="left"/>
      <w:pPr>
        <w:tabs>
          <w:tab w:val="num" w:pos="720"/>
        </w:tabs>
        <w:ind w:left="720" w:hanging="720"/>
      </w:pPr>
      <w:rPr>
        <w:rFonts w:ascii="Times New Roman" w:hAnsi="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ectionHeader"/>
      <w:lvlText w:val="%1.%2."/>
      <w:lvlJc w:val="left"/>
      <w:pPr>
        <w:tabs>
          <w:tab w:val="num" w:pos="720"/>
        </w:tabs>
        <w:ind w:left="720" w:hanging="720"/>
      </w:pPr>
      <w:rPr>
        <w:rFonts w:ascii="Arial" w:hAnsi="Arial" w:hint="default"/>
        <w:b/>
        <w:i w:val="0"/>
        <w:color w:val="auto"/>
        <w:sz w:val="24"/>
      </w:rPr>
    </w:lvl>
    <w:lvl w:ilvl="2">
      <w:start w:val="1"/>
      <w:numFmt w:val="decimal"/>
      <w:lvlText w:val="%1.%2.%3."/>
      <w:lvlJc w:val="left"/>
      <w:pPr>
        <w:tabs>
          <w:tab w:val="num" w:pos="720"/>
        </w:tabs>
        <w:ind w:left="720" w:hanging="720"/>
      </w:pPr>
      <w:rPr>
        <w:rFonts w:ascii="Arial" w:hAnsi="Arial" w:hint="default"/>
        <w:b/>
        <w:i w:val="0"/>
        <w:sz w:val="24"/>
      </w:rPr>
    </w:lvl>
    <w:lvl w:ilvl="3">
      <w:start w:val="1"/>
      <w:numFmt w:val="decimal"/>
      <w:lvlText w:val="%1.%2.%3.%4."/>
      <w:lvlJc w:val="left"/>
      <w:pPr>
        <w:tabs>
          <w:tab w:val="num" w:pos="864"/>
        </w:tabs>
        <w:ind w:left="864" w:hanging="864"/>
      </w:pPr>
      <w:rPr>
        <w:rFonts w:ascii="Arial" w:hAnsi="Arial" w:hint="default"/>
        <w:b/>
        <w:i w:val="0"/>
        <w:color w:val="auto"/>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B143107"/>
    <w:multiLevelType w:val="singleLevel"/>
    <w:tmpl w:val="080289DE"/>
    <w:lvl w:ilvl="0">
      <w:start w:val="1"/>
      <w:numFmt w:val="decimal"/>
      <w:pStyle w:val="Numberedheading"/>
      <w:lvlText w:val="%1."/>
      <w:lvlJc w:val="left"/>
      <w:pPr>
        <w:tabs>
          <w:tab w:val="num" w:pos="360"/>
        </w:tabs>
        <w:ind w:left="360" w:hanging="360"/>
      </w:pPr>
    </w:lvl>
  </w:abstractNum>
  <w:abstractNum w:abstractNumId="13" w15:restartNumberingAfterBreak="0">
    <w:nsid w:val="4052588C"/>
    <w:multiLevelType w:val="hybridMultilevel"/>
    <w:tmpl w:val="064A8B30"/>
    <w:lvl w:ilvl="0" w:tplc="63F63CBA">
      <w:start w:val="1"/>
      <w:numFmt w:val="bullet"/>
      <w:lvlText w:val="-"/>
      <w:lvlJc w:val="left"/>
      <w:pPr>
        <w:ind w:left="927" w:hanging="360"/>
      </w:pPr>
      <w:rPr>
        <w:rFonts w:ascii="Times New Roman Bold" w:eastAsia="Times New Roman" w:hAnsi="Times New Roman Bold"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46892D0F"/>
    <w:multiLevelType w:val="hybridMultilevel"/>
    <w:tmpl w:val="5E0A3AF2"/>
    <w:lvl w:ilvl="0" w:tplc="04DA8F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4E819E7"/>
    <w:multiLevelType w:val="hybridMultilevel"/>
    <w:tmpl w:val="1C8ECC40"/>
    <w:lvl w:ilvl="0" w:tplc="1C36A9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63464353"/>
    <w:multiLevelType w:val="hybridMultilevel"/>
    <w:tmpl w:val="CB480342"/>
    <w:lvl w:ilvl="0" w:tplc="04090019">
      <w:numFmt w:val="bullet"/>
      <w:pStyle w:val="StyleStyle14ptJustifiedRight-002cmBefore12pt1"/>
      <w:lvlText w:val="-"/>
      <w:lvlJc w:val="left"/>
      <w:pPr>
        <w:tabs>
          <w:tab w:val="num" w:pos="567"/>
        </w:tabs>
        <w:ind w:left="0" w:firstLine="0"/>
      </w:pPr>
      <w:rPr>
        <w:rFonts w:ascii="Arial" w:eastAsia="Times New Roman"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107F9F"/>
    <w:multiLevelType w:val="hybridMultilevel"/>
    <w:tmpl w:val="4FA6205C"/>
    <w:lvl w:ilvl="0" w:tplc="0EA085AA">
      <w:start w:val="1"/>
      <w:numFmt w:val="decimal"/>
      <w:lvlText w:val="%1."/>
      <w:lvlJc w:val="left"/>
      <w:pPr>
        <w:ind w:left="2004" w:hanging="360"/>
      </w:pPr>
      <w:rPr>
        <w:rFonts w:hint="default"/>
      </w:rPr>
    </w:lvl>
    <w:lvl w:ilvl="1" w:tplc="04090019" w:tentative="1">
      <w:start w:val="1"/>
      <w:numFmt w:val="lowerLetter"/>
      <w:lvlText w:val="%2."/>
      <w:lvlJc w:val="left"/>
      <w:pPr>
        <w:ind w:left="2724" w:hanging="360"/>
      </w:pPr>
    </w:lvl>
    <w:lvl w:ilvl="2" w:tplc="0409001B" w:tentative="1">
      <w:start w:val="1"/>
      <w:numFmt w:val="lowerRoman"/>
      <w:lvlText w:val="%3."/>
      <w:lvlJc w:val="right"/>
      <w:pPr>
        <w:ind w:left="3444" w:hanging="180"/>
      </w:pPr>
    </w:lvl>
    <w:lvl w:ilvl="3" w:tplc="0409000F" w:tentative="1">
      <w:start w:val="1"/>
      <w:numFmt w:val="decimal"/>
      <w:lvlText w:val="%4."/>
      <w:lvlJc w:val="left"/>
      <w:pPr>
        <w:ind w:left="4164" w:hanging="360"/>
      </w:pPr>
    </w:lvl>
    <w:lvl w:ilvl="4" w:tplc="04090019" w:tentative="1">
      <w:start w:val="1"/>
      <w:numFmt w:val="lowerLetter"/>
      <w:lvlText w:val="%5."/>
      <w:lvlJc w:val="left"/>
      <w:pPr>
        <w:ind w:left="4884" w:hanging="360"/>
      </w:pPr>
    </w:lvl>
    <w:lvl w:ilvl="5" w:tplc="0409001B" w:tentative="1">
      <w:start w:val="1"/>
      <w:numFmt w:val="lowerRoman"/>
      <w:lvlText w:val="%6."/>
      <w:lvlJc w:val="right"/>
      <w:pPr>
        <w:ind w:left="5604" w:hanging="180"/>
      </w:pPr>
    </w:lvl>
    <w:lvl w:ilvl="6" w:tplc="0409000F" w:tentative="1">
      <w:start w:val="1"/>
      <w:numFmt w:val="decimal"/>
      <w:lvlText w:val="%7."/>
      <w:lvlJc w:val="left"/>
      <w:pPr>
        <w:ind w:left="6324" w:hanging="360"/>
      </w:pPr>
    </w:lvl>
    <w:lvl w:ilvl="7" w:tplc="04090019" w:tentative="1">
      <w:start w:val="1"/>
      <w:numFmt w:val="lowerLetter"/>
      <w:lvlText w:val="%8."/>
      <w:lvlJc w:val="left"/>
      <w:pPr>
        <w:ind w:left="7044" w:hanging="360"/>
      </w:pPr>
    </w:lvl>
    <w:lvl w:ilvl="8" w:tplc="0409001B" w:tentative="1">
      <w:start w:val="1"/>
      <w:numFmt w:val="lowerRoman"/>
      <w:lvlText w:val="%9."/>
      <w:lvlJc w:val="right"/>
      <w:pPr>
        <w:ind w:left="7764" w:hanging="180"/>
      </w:pPr>
    </w:lvl>
  </w:abstractNum>
  <w:abstractNum w:abstractNumId="18" w15:restartNumberingAfterBreak="0">
    <w:nsid w:val="6424021D"/>
    <w:multiLevelType w:val="hybridMultilevel"/>
    <w:tmpl w:val="77661EBA"/>
    <w:lvl w:ilvl="0" w:tplc="C0C85A66">
      <w:start w:val="1"/>
      <w:numFmt w:val="decimal"/>
      <w:lvlText w:val="%1."/>
      <w:lvlJc w:val="righ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B17F43"/>
    <w:multiLevelType w:val="hybridMultilevel"/>
    <w:tmpl w:val="CC126840"/>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0" w15:restartNumberingAfterBreak="0">
    <w:nsid w:val="73915C08"/>
    <w:multiLevelType w:val="hybridMultilevel"/>
    <w:tmpl w:val="C324E368"/>
    <w:lvl w:ilvl="0" w:tplc="FFFFFFFF">
      <w:start w:val="1"/>
      <w:numFmt w:val="bullet"/>
      <w:pStyle w:val="vao-V"/>
      <w:lvlText w:val="ě"/>
      <w:lvlJc w:val="left"/>
      <w:pPr>
        <w:tabs>
          <w:tab w:val="num" w:pos="360"/>
        </w:tabs>
        <w:ind w:left="340" w:hanging="340"/>
      </w:pPr>
      <w:rPr>
        <w:rFonts w:ascii=".VnArial" w:hAnsi=".VnArial"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B61D19"/>
    <w:multiLevelType w:val="multilevel"/>
    <w:tmpl w:val="D6E6BED6"/>
    <w:lvl w:ilvl="0">
      <w:start w:val="1"/>
      <w:numFmt w:val="decimal"/>
      <w:pStyle w:val="textheader"/>
      <w:lvlText w:val="%1."/>
      <w:lvlJc w:val="left"/>
      <w:pPr>
        <w:tabs>
          <w:tab w:val="num" w:pos="792"/>
        </w:tabs>
        <w:ind w:left="792" w:hanging="792"/>
      </w:pPr>
      <w:rPr>
        <w:rFonts w:hint="default"/>
      </w:rPr>
    </w:lvl>
    <w:lvl w:ilvl="1">
      <w:start w:val="1"/>
      <w:numFmt w:val="decimal"/>
      <w:pStyle w:val="textsub-header"/>
      <w:lvlText w:val="%1.%2"/>
      <w:lvlJc w:val="left"/>
      <w:pPr>
        <w:tabs>
          <w:tab w:val="num" w:pos="2777"/>
        </w:tabs>
        <w:ind w:left="2777" w:hanging="792"/>
      </w:pPr>
      <w:rPr>
        <w:rFonts w:hint="default"/>
      </w:rPr>
    </w:lvl>
    <w:lvl w:ilvl="2">
      <w:start w:val="1"/>
      <w:numFmt w:val="decimal"/>
      <w:pStyle w:val="textsubsubheader"/>
      <w:lvlText w:val="%1.%2.%3"/>
      <w:lvlJc w:val="left"/>
      <w:pPr>
        <w:tabs>
          <w:tab w:val="num" w:pos="792"/>
        </w:tabs>
        <w:ind w:left="792" w:hanging="792"/>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913006112">
    <w:abstractNumId w:val="20"/>
  </w:num>
  <w:num w:numId="2" w16cid:durableId="1649700837">
    <w:abstractNumId w:val="16"/>
  </w:num>
  <w:num w:numId="3" w16cid:durableId="665328006">
    <w:abstractNumId w:val="11"/>
  </w:num>
  <w:num w:numId="4" w16cid:durableId="742608849">
    <w:abstractNumId w:val="21"/>
  </w:num>
  <w:num w:numId="5" w16cid:durableId="1883057954">
    <w:abstractNumId w:val="5"/>
  </w:num>
  <w:num w:numId="6" w16cid:durableId="1009718311">
    <w:abstractNumId w:val="12"/>
  </w:num>
  <w:num w:numId="7" w16cid:durableId="1265384731">
    <w:abstractNumId w:val="9"/>
  </w:num>
  <w:num w:numId="8" w16cid:durableId="1734423856">
    <w:abstractNumId w:val="7"/>
  </w:num>
  <w:num w:numId="9" w16cid:durableId="1433159114">
    <w:abstractNumId w:val="6"/>
  </w:num>
  <w:num w:numId="10" w16cid:durableId="12268583">
    <w:abstractNumId w:val="4"/>
  </w:num>
  <w:num w:numId="11" w16cid:durableId="458762295">
    <w:abstractNumId w:val="8"/>
  </w:num>
  <w:num w:numId="12" w16cid:durableId="890770582">
    <w:abstractNumId w:val="3"/>
  </w:num>
  <w:num w:numId="13" w16cid:durableId="1305698087">
    <w:abstractNumId w:val="2"/>
  </w:num>
  <w:num w:numId="14" w16cid:durableId="1551459936">
    <w:abstractNumId w:val="1"/>
  </w:num>
  <w:num w:numId="15" w16cid:durableId="1560551844">
    <w:abstractNumId w:val="0"/>
  </w:num>
  <w:num w:numId="16" w16cid:durableId="1764105544">
    <w:abstractNumId w:val="18"/>
  </w:num>
  <w:num w:numId="17" w16cid:durableId="1099252509">
    <w:abstractNumId w:val="15"/>
  </w:num>
  <w:num w:numId="18" w16cid:durableId="376705676">
    <w:abstractNumId w:val="19"/>
  </w:num>
  <w:num w:numId="19" w16cid:durableId="1535581725">
    <w:abstractNumId w:val="14"/>
  </w:num>
  <w:num w:numId="20" w16cid:durableId="1667586557">
    <w:abstractNumId w:val="17"/>
  </w:num>
  <w:num w:numId="21" w16cid:durableId="223833749">
    <w:abstractNumId w:val="13"/>
  </w:num>
  <w:num w:numId="22" w16cid:durableId="34120761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en-US" w:vendorID="64" w:dllVersion="6" w:nlCheck="1" w:checkStyle="0"/>
  <w:activeWritingStyle w:appName="MSWord" w:lang="en-GB" w:vendorID="64" w:dllVersion="6" w:nlCheck="1" w:checkStyle="0"/>
  <w:activeWritingStyle w:appName="MSWord" w:lang="es-ES" w:vendorID="64" w:dllVersion="6" w:nlCheck="1" w:checkStyle="0"/>
  <w:activeWritingStyle w:appName="MSWord" w:lang="fr-FR" w:vendorID="64" w:dllVersion="6" w:nlCheck="1" w:checkStyle="0"/>
  <w:activeWritingStyle w:appName="MSWord" w:lang="es-ES_tradnl" w:vendorID="64" w:dllVersion="6" w:nlCheck="1" w:checkStyle="1"/>
  <w:activeWritingStyle w:appName="MSWord" w:lang="en-AU" w:vendorID="64" w:dllVersion="6" w:nlCheck="1" w:checkStyle="1"/>
  <w:activeWritingStyle w:appName="MSWord" w:lang="it-IT" w:vendorID="64" w:dllVersion="6" w:nlCheck="1" w:checkStyle="0"/>
  <w:activeWritingStyle w:appName="MSWord" w:lang="nl-NL" w:vendorID="64" w:dllVersion="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E32"/>
    <w:rsid w:val="000019D7"/>
    <w:rsid w:val="00002FEC"/>
    <w:rsid w:val="00006EA8"/>
    <w:rsid w:val="0001031C"/>
    <w:rsid w:val="00012861"/>
    <w:rsid w:val="00013564"/>
    <w:rsid w:val="00013BDF"/>
    <w:rsid w:val="00014E9C"/>
    <w:rsid w:val="00015520"/>
    <w:rsid w:val="00017858"/>
    <w:rsid w:val="000214AB"/>
    <w:rsid w:val="00021656"/>
    <w:rsid w:val="00021B63"/>
    <w:rsid w:val="00022957"/>
    <w:rsid w:val="00022A47"/>
    <w:rsid w:val="000237A6"/>
    <w:rsid w:val="0003112B"/>
    <w:rsid w:val="00031C01"/>
    <w:rsid w:val="00032920"/>
    <w:rsid w:val="00032969"/>
    <w:rsid w:val="000332BE"/>
    <w:rsid w:val="00040B52"/>
    <w:rsid w:val="000421B2"/>
    <w:rsid w:val="0004313A"/>
    <w:rsid w:val="00043353"/>
    <w:rsid w:val="0004394D"/>
    <w:rsid w:val="00043B5D"/>
    <w:rsid w:val="00043CDB"/>
    <w:rsid w:val="00044036"/>
    <w:rsid w:val="00044650"/>
    <w:rsid w:val="00044B4F"/>
    <w:rsid w:val="00044F9B"/>
    <w:rsid w:val="00046F75"/>
    <w:rsid w:val="000476FC"/>
    <w:rsid w:val="00047F3F"/>
    <w:rsid w:val="0005054A"/>
    <w:rsid w:val="000524EA"/>
    <w:rsid w:val="00052570"/>
    <w:rsid w:val="00052D55"/>
    <w:rsid w:val="00053918"/>
    <w:rsid w:val="00055965"/>
    <w:rsid w:val="00055B84"/>
    <w:rsid w:val="000565EF"/>
    <w:rsid w:val="00056C2E"/>
    <w:rsid w:val="00056C74"/>
    <w:rsid w:val="00061654"/>
    <w:rsid w:val="00061A83"/>
    <w:rsid w:val="0006383E"/>
    <w:rsid w:val="00064C6E"/>
    <w:rsid w:val="00065A47"/>
    <w:rsid w:val="000668EB"/>
    <w:rsid w:val="000671B9"/>
    <w:rsid w:val="00067833"/>
    <w:rsid w:val="000679F4"/>
    <w:rsid w:val="00070677"/>
    <w:rsid w:val="0007289E"/>
    <w:rsid w:val="000736F5"/>
    <w:rsid w:val="000738B3"/>
    <w:rsid w:val="00074964"/>
    <w:rsid w:val="0007588A"/>
    <w:rsid w:val="00075EEF"/>
    <w:rsid w:val="000766C3"/>
    <w:rsid w:val="000779FE"/>
    <w:rsid w:val="000812C1"/>
    <w:rsid w:val="00081C44"/>
    <w:rsid w:val="0008688E"/>
    <w:rsid w:val="00086F1E"/>
    <w:rsid w:val="00086F5E"/>
    <w:rsid w:val="000901D4"/>
    <w:rsid w:val="000903D3"/>
    <w:rsid w:val="000912C3"/>
    <w:rsid w:val="00095539"/>
    <w:rsid w:val="0009607C"/>
    <w:rsid w:val="000A1E02"/>
    <w:rsid w:val="000A4DB9"/>
    <w:rsid w:val="000A4F47"/>
    <w:rsid w:val="000A5657"/>
    <w:rsid w:val="000A5911"/>
    <w:rsid w:val="000A6F72"/>
    <w:rsid w:val="000B0F56"/>
    <w:rsid w:val="000B134C"/>
    <w:rsid w:val="000B1933"/>
    <w:rsid w:val="000B4898"/>
    <w:rsid w:val="000B4A5E"/>
    <w:rsid w:val="000B541C"/>
    <w:rsid w:val="000B5EEA"/>
    <w:rsid w:val="000B619F"/>
    <w:rsid w:val="000C0F47"/>
    <w:rsid w:val="000C0FD4"/>
    <w:rsid w:val="000C2986"/>
    <w:rsid w:val="000C3120"/>
    <w:rsid w:val="000C4760"/>
    <w:rsid w:val="000C5152"/>
    <w:rsid w:val="000C6218"/>
    <w:rsid w:val="000D00C5"/>
    <w:rsid w:val="000D0C2B"/>
    <w:rsid w:val="000D1566"/>
    <w:rsid w:val="000D3878"/>
    <w:rsid w:val="000D66B6"/>
    <w:rsid w:val="000D7FF7"/>
    <w:rsid w:val="000E0300"/>
    <w:rsid w:val="000E118E"/>
    <w:rsid w:val="000E13F6"/>
    <w:rsid w:val="000E5367"/>
    <w:rsid w:val="000E6BF8"/>
    <w:rsid w:val="000F3190"/>
    <w:rsid w:val="000F3A7D"/>
    <w:rsid w:val="000F5BDF"/>
    <w:rsid w:val="000F5E5F"/>
    <w:rsid w:val="000F63AF"/>
    <w:rsid w:val="000F7090"/>
    <w:rsid w:val="000F78CD"/>
    <w:rsid w:val="001018FC"/>
    <w:rsid w:val="0010241F"/>
    <w:rsid w:val="001036F5"/>
    <w:rsid w:val="0010671C"/>
    <w:rsid w:val="00106BE9"/>
    <w:rsid w:val="00110AC3"/>
    <w:rsid w:val="001120B4"/>
    <w:rsid w:val="00112CA8"/>
    <w:rsid w:val="00115106"/>
    <w:rsid w:val="00115B4E"/>
    <w:rsid w:val="0011764D"/>
    <w:rsid w:val="001207FD"/>
    <w:rsid w:val="00121416"/>
    <w:rsid w:val="00121953"/>
    <w:rsid w:val="00121CD8"/>
    <w:rsid w:val="00124D44"/>
    <w:rsid w:val="00125DCE"/>
    <w:rsid w:val="00126439"/>
    <w:rsid w:val="001267B7"/>
    <w:rsid w:val="00127890"/>
    <w:rsid w:val="0013082B"/>
    <w:rsid w:val="00130DA0"/>
    <w:rsid w:val="00131024"/>
    <w:rsid w:val="00131369"/>
    <w:rsid w:val="00131726"/>
    <w:rsid w:val="00132032"/>
    <w:rsid w:val="00132200"/>
    <w:rsid w:val="0013239D"/>
    <w:rsid w:val="001342CF"/>
    <w:rsid w:val="00136420"/>
    <w:rsid w:val="001370C2"/>
    <w:rsid w:val="00141293"/>
    <w:rsid w:val="0014339E"/>
    <w:rsid w:val="00145881"/>
    <w:rsid w:val="0014677E"/>
    <w:rsid w:val="00146F1C"/>
    <w:rsid w:val="00147277"/>
    <w:rsid w:val="00150C89"/>
    <w:rsid w:val="00151590"/>
    <w:rsid w:val="00151604"/>
    <w:rsid w:val="00151C6F"/>
    <w:rsid w:val="0015269C"/>
    <w:rsid w:val="0015349A"/>
    <w:rsid w:val="00154624"/>
    <w:rsid w:val="00161469"/>
    <w:rsid w:val="00162560"/>
    <w:rsid w:val="00163A6F"/>
    <w:rsid w:val="00163A72"/>
    <w:rsid w:val="0016551C"/>
    <w:rsid w:val="00170796"/>
    <w:rsid w:val="00170B37"/>
    <w:rsid w:val="00172019"/>
    <w:rsid w:val="00172866"/>
    <w:rsid w:val="00172A43"/>
    <w:rsid w:val="00175309"/>
    <w:rsid w:val="00175337"/>
    <w:rsid w:val="0017711F"/>
    <w:rsid w:val="001772AC"/>
    <w:rsid w:val="00182073"/>
    <w:rsid w:val="001821A1"/>
    <w:rsid w:val="00183B29"/>
    <w:rsid w:val="00190716"/>
    <w:rsid w:val="00195FA0"/>
    <w:rsid w:val="00197765"/>
    <w:rsid w:val="001978FB"/>
    <w:rsid w:val="001A61E3"/>
    <w:rsid w:val="001A678E"/>
    <w:rsid w:val="001A738E"/>
    <w:rsid w:val="001B02EF"/>
    <w:rsid w:val="001B471F"/>
    <w:rsid w:val="001B6AA9"/>
    <w:rsid w:val="001B6EC6"/>
    <w:rsid w:val="001B6FC0"/>
    <w:rsid w:val="001C0094"/>
    <w:rsid w:val="001C338E"/>
    <w:rsid w:val="001C4560"/>
    <w:rsid w:val="001C4BA4"/>
    <w:rsid w:val="001C543A"/>
    <w:rsid w:val="001D073F"/>
    <w:rsid w:val="001D1292"/>
    <w:rsid w:val="001D284C"/>
    <w:rsid w:val="001D36F4"/>
    <w:rsid w:val="001E3673"/>
    <w:rsid w:val="001E3AFC"/>
    <w:rsid w:val="001E45A1"/>
    <w:rsid w:val="001E5F70"/>
    <w:rsid w:val="001F03F9"/>
    <w:rsid w:val="001F2DE4"/>
    <w:rsid w:val="001F2F3A"/>
    <w:rsid w:val="001F3DF3"/>
    <w:rsid w:val="001F5BAA"/>
    <w:rsid w:val="001F6E10"/>
    <w:rsid w:val="001F7DEB"/>
    <w:rsid w:val="00200715"/>
    <w:rsid w:val="0020196E"/>
    <w:rsid w:val="00202DED"/>
    <w:rsid w:val="0020302D"/>
    <w:rsid w:val="00206674"/>
    <w:rsid w:val="00210A78"/>
    <w:rsid w:val="00212AA5"/>
    <w:rsid w:val="00212BE6"/>
    <w:rsid w:val="0021369D"/>
    <w:rsid w:val="002142CB"/>
    <w:rsid w:val="00215DE0"/>
    <w:rsid w:val="0021638A"/>
    <w:rsid w:val="00222B39"/>
    <w:rsid w:val="00225CC3"/>
    <w:rsid w:val="0022699B"/>
    <w:rsid w:val="00230050"/>
    <w:rsid w:val="00235F2B"/>
    <w:rsid w:val="002376B6"/>
    <w:rsid w:val="00237A9C"/>
    <w:rsid w:val="00240118"/>
    <w:rsid w:val="00242AC3"/>
    <w:rsid w:val="00242BBE"/>
    <w:rsid w:val="0024402D"/>
    <w:rsid w:val="002452CD"/>
    <w:rsid w:val="00245F49"/>
    <w:rsid w:val="00245F89"/>
    <w:rsid w:val="00246354"/>
    <w:rsid w:val="0025232D"/>
    <w:rsid w:val="00253BD2"/>
    <w:rsid w:val="00257661"/>
    <w:rsid w:val="00260866"/>
    <w:rsid w:val="00261148"/>
    <w:rsid w:val="00262D0A"/>
    <w:rsid w:val="002645AC"/>
    <w:rsid w:val="0026468A"/>
    <w:rsid w:val="00264C50"/>
    <w:rsid w:val="00265EAF"/>
    <w:rsid w:val="00266FB6"/>
    <w:rsid w:val="002673CD"/>
    <w:rsid w:val="00271E9D"/>
    <w:rsid w:val="002721F8"/>
    <w:rsid w:val="0027655C"/>
    <w:rsid w:val="00277BCF"/>
    <w:rsid w:val="002813E7"/>
    <w:rsid w:val="00284BEA"/>
    <w:rsid w:val="0028585E"/>
    <w:rsid w:val="00285AC5"/>
    <w:rsid w:val="00286117"/>
    <w:rsid w:val="00286E55"/>
    <w:rsid w:val="002904A5"/>
    <w:rsid w:val="00290E43"/>
    <w:rsid w:val="00291942"/>
    <w:rsid w:val="00292420"/>
    <w:rsid w:val="002933B6"/>
    <w:rsid w:val="0029575A"/>
    <w:rsid w:val="00297197"/>
    <w:rsid w:val="002A2685"/>
    <w:rsid w:val="002B03A6"/>
    <w:rsid w:val="002B0538"/>
    <w:rsid w:val="002B2734"/>
    <w:rsid w:val="002B4D55"/>
    <w:rsid w:val="002B5624"/>
    <w:rsid w:val="002B5B49"/>
    <w:rsid w:val="002B61ED"/>
    <w:rsid w:val="002C3E63"/>
    <w:rsid w:val="002C6433"/>
    <w:rsid w:val="002C684F"/>
    <w:rsid w:val="002C7D30"/>
    <w:rsid w:val="002D09C1"/>
    <w:rsid w:val="002D6189"/>
    <w:rsid w:val="002D6705"/>
    <w:rsid w:val="002D6FC3"/>
    <w:rsid w:val="002D7899"/>
    <w:rsid w:val="002E203B"/>
    <w:rsid w:val="002E2D52"/>
    <w:rsid w:val="002E3F11"/>
    <w:rsid w:val="002E6CF2"/>
    <w:rsid w:val="002E6D22"/>
    <w:rsid w:val="002F06DD"/>
    <w:rsid w:val="002F1B23"/>
    <w:rsid w:val="002F1B31"/>
    <w:rsid w:val="002F6BB8"/>
    <w:rsid w:val="002F75E1"/>
    <w:rsid w:val="00300B4B"/>
    <w:rsid w:val="00301798"/>
    <w:rsid w:val="0030515B"/>
    <w:rsid w:val="003059EF"/>
    <w:rsid w:val="003070DA"/>
    <w:rsid w:val="00311614"/>
    <w:rsid w:val="00316AD5"/>
    <w:rsid w:val="00316C86"/>
    <w:rsid w:val="003205E3"/>
    <w:rsid w:val="00320D2E"/>
    <w:rsid w:val="0032293E"/>
    <w:rsid w:val="0032465C"/>
    <w:rsid w:val="003261EF"/>
    <w:rsid w:val="00326A20"/>
    <w:rsid w:val="00335E15"/>
    <w:rsid w:val="00336002"/>
    <w:rsid w:val="00336BD2"/>
    <w:rsid w:val="00337565"/>
    <w:rsid w:val="00337711"/>
    <w:rsid w:val="00340831"/>
    <w:rsid w:val="003415B7"/>
    <w:rsid w:val="0034361E"/>
    <w:rsid w:val="00343E32"/>
    <w:rsid w:val="003459BB"/>
    <w:rsid w:val="00347532"/>
    <w:rsid w:val="00347679"/>
    <w:rsid w:val="003505F8"/>
    <w:rsid w:val="003515E8"/>
    <w:rsid w:val="00352104"/>
    <w:rsid w:val="003527BC"/>
    <w:rsid w:val="003606BD"/>
    <w:rsid w:val="00360870"/>
    <w:rsid w:val="003633F2"/>
    <w:rsid w:val="003642F3"/>
    <w:rsid w:val="00364C66"/>
    <w:rsid w:val="00365A58"/>
    <w:rsid w:val="003676CF"/>
    <w:rsid w:val="00373CA0"/>
    <w:rsid w:val="00375766"/>
    <w:rsid w:val="0037767E"/>
    <w:rsid w:val="003823CF"/>
    <w:rsid w:val="0038311F"/>
    <w:rsid w:val="003832C9"/>
    <w:rsid w:val="003833A1"/>
    <w:rsid w:val="003833A5"/>
    <w:rsid w:val="00384A25"/>
    <w:rsid w:val="003873A7"/>
    <w:rsid w:val="00391986"/>
    <w:rsid w:val="00393C83"/>
    <w:rsid w:val="003968E4"/>
    <w:rsid w:val="00396B4E"/>
    <w:rsid w:val="003972AB"/>
    <w:rsid w:val="003A15A3"/>
    <w:rsid w:val="003A40FB"/>
    <w:rsid w:val="003A5031"/>
    <w:rsid w:val="003A626F"/>
    <w:rsid w:val="003A7386"/>
    <w:rsid w:val="003B201B"/>
    <w:rsid w:val="003B20FB"/>
    <w:rsid w:val="003B64EF"/>
    <w:rsid w:val="003C307C"/>
    <w:rsid w:val="003C7B5B"/>
    <w:rsid w:val="003C7F78"/>
    <w:rsid w:val="003D0E76"/>
    <w:rsid w:val="003D121B"/>
    <w:rsid w:val="003D25B1"/>
    <w:rsid w:val="003D3BFF"/>
    <w:rsid w:val="003D414A"/>
    <w:rsid w:val="003D4E42"/>
    <w:rsid w:val="003E1E77"/>
    <w:rsid w:val="003E253F"/>
    <w:rsid w:val="003E2EDF"/>
    <w:rsid w:val="003F1292"/>
    <w:rsid w:val="003F1975"/>
    <w:rsid w:val="003F1EB2"/>
    <w:rsid w:val="003F21B1"/>
    <w:rsid w:val="003F28CB"/>
    <w:rsid w:val="003F40E8"/>
    <w:rsid w:val="003F6D20"/>
    <w:rsid w:val="004001E4"/>
    <w:rsid w:val="0040105B"/>
    <w:rsid w:val="00401E58"/>
    <w:rsid w:val="00402DCC"/>
    <w:rsid w:val="00402EC1"/>
    <w:rsid w:val="00405998"/>
    <w:rsid w:val="0040664D"/>
    <w:rsid w:val="00406D68"/>
    <w:rsid w:val="00411CB3"/>
    <w:rsid w:val="00413C1B"/>
    <w:rsid w:val="00414812"/>
    <w:rsid w:val="0041640C"/>
    <w:rsid w:val="004202A2"/>
    <w:rsid w:val="00420FE2"/>
    <w:rsid w:val="004219B4"/>
    <w:rsid w:val="0042207F"/>
    <w:rsid w:val="00422A31"/>
    <w:rsid w:val="004309DF"/>
    <w:rsid w:val="0043180F"/>
    <w:rsid w:val="004339B5"/>
    <w:rsid w:val="00433A83"/>
    <w:rsid w:val="004346FA"/>
    <w:rsid w:val="00435C43"/>
    <w:rsid w:val="00435F55"/>
    <w:rsid w:val="00436864"/>
    <w:rsid w:val="00437A73"/>
    <w:rsid w:val="00442A5A"/>
    <w:rsid w:val="004432F8"/>
    <w:rsid w:val="0044343E"/>
    <w:rsid w:val="00444D80"/>
    <w:rsid w:val="00444E2D"/>
    <w:rsid w:val="00444FF7"/>
    <w:rsid w:val="00454E68"/>
    <w:rsid w:val="00456266"/>
    <w:rsid w:val="00456312"/>
    <w:rsid w:val="004602E1"/>
    <w:rsid w:val="00460B29"/>
    <w:rsid w:val="00460C92"/>
    <w:rsid w:val="00463C25"/>
    <w:rsid w:val="00463F64"/>
    <w:rsid w:val="004644F0"/>
    <w:rsid w:val="004665ED"/>
    <w:rsid w:val="0047134D"/>
    <w:rsid w:val="00471E88"/>
    <w:rsid w:val="004736FD"/>
    <w:rsid w:val="004738AA"/>
    <w:rsid w:val="004773F1"/>
    <w:rsid w:val="00481918"/>
    <w:rsid w:val="00481F9E"/>
    <w:rsid w:val="00483AD6"/>
    <w:rsid w:val="00483B49"/>
    <w:rsid w:val="004856FD"/>
    <w:rsid w:val="00487C38"/>
    <w:rsid w:val="0049049F"/>
    <w:rsid w:val="00490E34"/>
    <w:rsid w:val="00492E7D"/>
    <w:rsid w:val="00493DE1"/>
    <w:rsid w:val="00494CE8"/>
    <w:rsid w:val="00495C17"/>
    <w:rsid w:val="004A0981"/>
    <w:rsid w:val="004A47FA"/>
    <w:rsid w:val="004A4D59"/>
    <w:rsid w:val="004A5488"/>
    <w:rsid w:val="004A6016"/>
    <w:rsid w:val="004A751F"/>
    <w:rsid w:val="004B03F4"/>
    <w:rsid w:val="004B2AA1"/>
    <w:rsid w:val="004B3ABA"/>
    <w:rsid w:val="004B3D10"/>
    <w:rsid w:val="004B5682"/>
    <w:rsid w:val="004B5C38"/>
    <w:rsid w:val="004B6C72"/>
    <w:rsid w:val="004B6E7E"/>
    <w:rsid w:val="004C08A1"/>
    <w:rsid w:val="004C12D6"/>
    <w:rsid w:val="004C27AE"/>
    <w:rsid w:val="004C32E6"/>
    <w:rsid w:val="004C40F6"/>
    <w:rsid w:val="004C5D7A"/>
    <w:rsid w:val="004C7515"/>
    <w:rsid w:val="004D0D19"/>
    <w:rsid w:val="004D14CE"/>
    <w:rsid w:val="004D15FD"/>
    <w:rsid w:val="004D2FAC"/>
    <w:rsid w:val="004D43EA"/>
    <w:rsid w:val="004D4430"/>
    <w:rsid w:val="004D5036"/>
    <w:rsid w:val="004D50FA"/>
    <w:rsid w:val="004D5287"/>
    <w:rsid w:val="004D5DB1"/>
    <w:rsid w:val="004D5FD2"/>
    <w:rsid w:val="004D6BE5"/>
    <w:rsid w:val="004D6F3A"/>
    <w:rsid w:val="004D727D"/>
    <w:rsid w:val="004D7799"/>
    <w:rsid w:val="004D7A3A"/>
    <w:rsid w:val="004E1909"/>
    <w:rsid w:val="004E2B65"/>
    <w:rsid w:val="004E3024"/>
    <w:rsid w:val="004E3BB6"/>
    <w:rsid w:val="004E40B8"/>
    <w:rsid w:val="004E5225"/>
    <w:rsid w:val="004F02D7"/>
    <w:rsid w:val="004F3441"/>
    <w:rsid w:val="004F5E6A"/>
    <w:rsid w:val="004F6187"/>
    <w:rsid w:val="004F6340"/>
    <w:rsid w:val="004F7730"/>
    <w:rsid w:val="00501C0F"/>
    <w:rsid w:val="00501EC1"/>
    <w:rsid w:val="00502CC1"/>
    <w:rsid w:val="005049EC"/>
    <w:rsid w:val="00505B1F"/>
    <w:rsid w:val="0051035A"/>
    <w:rsid w:val="0051218A"/>
    <w:rsid w:val="005135BA"/>
    <w:rsid w:val="00514A00"/>
    <w:rsid w:val="00514BF5"/>
    <w:rsid w:val="005153BE"/>
    <w:rsid w:val="0051664A"/>
    <w:rsid w:val="00516B7F"/>
    <w:rsid w:val="00516F6C"/>
    <w:rsid w:val="005172C2"/>
    <w:rsid w:val="00520A44"/>
    <w:rsid w:val="00522039"/>
    <w:rsid w:val="005230CE"/>
    <w:rsid w:val="005235DA"/>
    <w:rsid w:val="00525888"/>
    <w:rsid w:val="00525BCF"/>
    <w:rsid w:val="00525E3A"/>
    <w:rsid w:val="00527A23"/>
    <w:rsid w:val="005313ED"/>
    <w:rsid w:val="0053184F"/>
    <w:rsid w:val="005324C9"/>
    <w:rsid w:val="00536261"/>
    <w:rsid w:val="00537894"/>
    <w:rsid w:val="00540847"/>
    <w:rsid w:val="00541712"/>
    <w:rsid w:val="00542C24"/>
    <w:rsid w:val="00543620"/>
    <w:rsid w:val="0054647A"/>
    <w:rsid w:val="00546AEA"/>
    <w:rsid w:val="005515AC"/>
    <w:rsid w:val="00553838"/>
    <w:rsid w:val="0055423F"/>
    <w:rsid w:val="00560979"/>
    <w:rsid w:val="00560BEA"/>
    <w:rsid w:val="00560C74"/>
    <w:rsid w:val="00563BFE"/>
    <w:rsid w:val="00565931"/>
    <w:rsid w:val="0056604B"/>
    <w:rsid w:val="0056697D"/>
    <w:rsid w:val="0057100C"/>
    <w:rsid w:val="005710BC"/>
    <w:rsid w:val="00573C1E"/>
    <w:rsid w:val="00575785"/>
    <w:rsid w:val="005766E9"/>
    <w:rsid w:val="00576881"/>
    <w:rsid w:val="005774C0"/>
    <w:rsid w:val="00582341"/>
    <w:rsid w:val="005833C6"/>
    <w:rsid w:val="00584954"/>
    <w:rsid w:val="00585B6E"/>
    <w:rsid w:val="005864A5"/>
    <w:rsid w:val="00586AED"/>
    <w:rsid w:val="00591D6E"/>
    <w:rsid w:val="005928DC"/>
    <w:rsid w:val="005931B9"/>
    <w:rsid w:val="00593BE6"/>
    <w:rsid w:val="00594421"/>
    <w:rsid w:val="0059504A"/>
    <w:rsid w:val="005951CA"/>
    <w:rsid w:val="00595947"/>
    <w:rsid w:val="0059622E"/>
    <w:rsid w:val="005969BD"/>
    <w:rsid w:val="00597D12"/>
    <w:rsid w:val="005A06E8"/>
    <w:rsid w:val="005A0817"/>
    <w:rsid w:val="005A0A6C"/>
    <w:rsid w:val="005A35EF"/>
    <w:rsid w:val="005A4DF5"/>
    <w:rsid w:val="005A57C8"/>
    <w:rsid w:val="005A6F73"/>
    <w:rsid w:val="005B250C"/>
    <w:rsid w:val="005B29FD"/>
    <w:rsid w:val="005B31DD"/>
    <w:rsid w:val="005B69B3"/>
    <w:rsid w:val="005B721C"/>
    <w:rsid w:val="005B7D45"/>
    <w:rsid w:val="005C25E1"/>
    <w:rsid w:val="005C27FC"/>
    <w:rsid w:val="005C382B"/>
    <w:rsid w:val="005C5119"/>
    <w:rsid w:val="005C5E34"/>
    <w:rsid w:val="005C5EA7"/>
    <w:rsid w:val="005C6490"/>
    <w:rsid w:val="005D07E1"/>
    <w:rsid w:val="005D3AD9"/>
    <w:rsid w:val="005D3BD6"/>
    <w:rsid w:val="005D6043"/>
    <w:rsid w:val="005D6590"/>
    <w:rsid w:val="005E0767"/>
    <w:rsid w:val="005E0A87"/>
    <w:rsid w:val="005E179A"/>
    <w:rsid w:val="005E1910"/>
    <w:rsid w:val="005E1CEB"/>
    <w:rsid w:val="005E42DE"/>
    <w:rsid w:val="005E5E11"/>
    <w:rsid w:val="005E69F9"/>
    <w:rsid w:val="005F0C6E"/>
    <w:rsid w:val="005F3AEF"/>
    <w:rsid w:val="005F477A"/>
    <w:rsid w:val="005F4BFE"/>
    <w:rsid w:val="005F4D2C"/>
    <w:rsid w:val="005F55F3"/>
    <w:rsid w:val="005F5C55"/>
    <w:rsid w:val="005F6FE6"/>
    <w:rsid w:val="00600E83"/>
    <w:rsid w:val="006021D9"/>
    <w:rsid w:val="0060689A"/>
    <w:rsid w:val="00606C76"/>
    <w:rsid w:val="0060755D"/>
    <w:rsid w:val="006077A4"/>
    <w:rsid w:val="006101A8"/>
    <w:rsid w:val="00611B3E"/>
    <w:rsid w:val="006121F5"/>
    <w:rsid w:val="006126FC"/>
    <w:rsid w:val="0061308C"/>
    <w:rsid w:val="006134BD"/>
    <w:rsid w:val="00613B88"/>
    <w:rsid w:val="00614088"/>
    <w:rsid w:val="006145B4"/>
    <w:rsid w:val="0061591C"/>
    <w:rsid w:val="00616A70"/>
    <w:rsid w:val="00620547"/>
    <w:rsid w:val="00620696"/>
    <w:rsid w:val="00623726"/>
    <w:rsid w:val="00623DEB"/>
    <w:rsid w:val="00626D92"/>
    <w:rsid w:val="00627051"/>
    <w:rsid w:val="006271EA"/>
    <w:rsid w:val="00627ADE"/>
    <w:rsid w:val="006301E3"/>
    <w:rsid w:val="0063254A"/>
    <w:rsid w:val="00632832"/>
    <w:rsid w:val="00632C71"/>
    <w:rsid w:val="00632EF4"/>
    <w:rsid w:val="00632F2C"/>
    <w:rsid w:val="0063314C"/>
    <w:rsid w:val="00635386"/>
    <w:rsid w:val="0063597B"/>
    <w:rsid w:val="00640204"/>
    <w:rsid w:val="00641146"/>
    <w:rsid w:val="00641505"/>
    <w:rsid w:val="00642090"/>
    <w:rsid w:val="00642678"/>
    <w:rsid w:val="00642BE1"/>
    <w:rsid w:val="00642D75"/>
    <w:rsid w:val="00643FCA"/>
    <w:rsid w:val="00644983"/>
    <w:rsid w:val="00645501"/>
    <w:rsid w:val="006514EF"/>
    <w:rsid w:val="00652938"/>
    <w:rsid w:val="00653C21"/>
    <w:rsid w:val="00656255"/>
    <w:rsid w:val="00657C14"/>
    <w:rsid w:val="00660A72"/>
    <w:rsid w:val="00660FC0"/>
    <w:rsid w:val="0066188D"/>
    <w:rsid w:val="00661C1B"/>
    <w:rsid w:val="0066287F"/>
    <w:rsid w:val="00663684"/>
    <w:rsid w:val="0066476B"/>
    <w:rsid w:val="006653EF"/>
    <w:rsid w:val="00666712"/>
    <w:rsid w:val="006671EA"/>
    <w:rsid w:val="00667BF4"/>
    <w:rsid w:val="00667E5B"/>
    <w:rsid w:val="00667EDF"/>
    <w:rsid w:val="006704AF"/>
    <w:rsid w:val="00670E7A"/>
    <w:rsid w:val="0067182D"/>
    <w:rsid w:val="00672798"/>
    <w:rsid w:val="00672AB3"/>
    <w:rsid w:val="00672B38"/>
    <w:rsid w:val="006733B8"/>
    <w:rsid w:val="0067396B"/>
    <w:rsid w:val="00673CEF"/>
    <w:rsid w:val="0067401E"/>
    <w:rsid w:val="00674B6F"/>
    <w:rsid w:val="00675F0C"/>
    <w:rsid w:val="00680B59"/>
    <w:rsid w:val="00682E53"/>
    <w:rsid w:val="00682FA3"/>
    <w:rsid w:val="0068607D"/>
    <w:rsid w:val="0068614D"/>
    <w:rsid w:val="00686CB8"/>
    <w:rsid w:val="0069008B"/>
    <w:rsid w:val="006907E9"/>
    <w:rsid w:val="006918D0"/>
    <w:rsid w:val="00691989"/>
    <w:rsid w:val="00692C2D"/>
    <w:rsid w:val="00695D2F"/>
    <w:rsid w:val="00696BF4"/>
    <w:rsid w:val="00697037"/>
    <w:rsid w:val="006A0093"/>
    <w:rsid w:val="006A20A1"/>
    <w:rsid w:val="006A3402"/>
    <w:rsid w:val="006A39E3"/>
    <w:rsid w:val="006A66BC"/>
    <w:rsid w:val="006A78B9"/>
    <w:rsid w:val="006B343A"/>
    <w:rsid w:val="006B493E"/>
    <w:rsid w:val="006B4DB5"/>
    <w:rsid w:val="006C0BA6"/>
    <w:rsid w:val="006C1130"/>
    <w:rsid w:val="006C5138"/>
    <w:rsid w:val="006C643E"/>
    <w:rsid w:val="006C694A"/>
    <w:rsid w:val="006C71E2"/>
    <w:rsid w:val="006C7A1B"/>
    <w:rsid w:val="006C7C9A"/>
    <w:rsid w:val="006D1736"/>
    <w:rsid w:val="006D4F09"/>
    <w:rsid w:val="006D5090"/>
    <w:rsid w:val="006D5298"/>
    <w:rsid w:val="006D5F8D"/>
    <w:rsid w:val="006D6C09"/>
    <w:rsid w:val="006E08A5"/>
    <w:rsid w:val="006E164D"/>
    <w:rsid w:val="006E17C0"/>
    <w:rsid w:val="006E28FC"/>
    <w:rsid w:val="006E3430"/>
    <w:rsid w:val="006E38CA"/>
    <w:rsid w:val="006E5CC4"/>
    <w:rsid w:val="006E7D2E"/>
    <w:rsid w:val="006F040E"/>
    <w:rsid w:val="006F28F0"/>
    <w:rsid w:val="006F2F5F"/>
    <w:rsid w:val="006F36C5"/>
    <w:rsid w:val="006F4921"/>
    <w:rsid w:val="006F5C33"/>
    <w:rsid w:val="006F7EEE"/>
    <w:rsid w:val="007003D1"/>
    <w:rsid w:val="007006A3"/>
    <w:rsid w:val="00703022"/>
    <w:rsid w:val="007036B6"/>
    <w:rsid w:val="00703719"/>
    <w:rsid w:val="007039AE"/>
    <w:rsid w:val="00706569"/>
    <w:rsid w:val="0070662F"/>
    <w:rsid w:val="00706C2A"/>
    <w:rsid w:val="00710960"/>
    <w:rsid w:val="00710BE9"/>
    <w:rsid w:val="00712012"/>
    <w:rsid w:val="00712F50"/>
    <w:rsid w:val="00721641"/>
    <w:rsid w:val="007235EB"/>
    <w:rsid w:val="00723C99"/>
    <w:rsid w:val="00724052"/>
    <w:rsid w:val="00725382"/>
    <w:rsid w:val="007308C0"/>
    <w:rsid w:val="00731556"/>
    <w:rsid w:val="00731F05"/>
    <w:rsid w:val="00733DBE"/>
    <w:rsid w:val="0073419A"/>
    <w:rsid w:val="0073465D"/>
    <w:rsid w:val="00734D47"/>
    <w:rsid w:val="00735D97"/>
    <w:rsid w:val="00735F6F"/>
    <w:rsid w:val="00736594"/>
    <w:rsid w:val="007459D9"/>
    <w:rsid w:val="00745B1E"/>
    <w:rsid w:val="00750235"/>
    <w:rsid w:val="00750AB8"/>
    <w:rsid w:val="00750DF3"/>
    <w:rsid w:val="007529E7"/>
    <w:rsid w:val="00753167"/>
    <w:rsid w:val="00754270"/>
    <w:rsid w:val="00755604"/>
    <w:rsid w:val="007556F4"/>
    <w:rsid w:val="00760334"/>
    <w:rsid w:val="00760BDB"/>
    <w:rsid w:val="00761A78"/>
    <w:rsid w:val="00761D84"/>
    <w:rsid w:val="007626F6"/>
    <w:rsid w:val="00764EB7"/>
    <w:rsid w:val="00767229"/>
    <w:rsid w:val="0077065A"/>
    <w:rsid w:val="00774E75"/>
    <w:rsid w:val="0077707C"/>
    <w:rsid w:val="00777B1D"/>
    <w:rsid w:val="007827AD"/>
    <w:rsid w:val="00787E95"/>
    <w:rsid w:val="00795ED2"/>
    <w:rsid w:val="007A22EA"/>
    <w:rsid w:val="007A25A0"/>
    <w:rsid w:val="007A2A97"/>
    <w:rsid w:val="007A7723"/>
    <w:rsid w:val="007A7D6B"/>
    <w:rsid w:val="007A7D92"/>
    <w:rsid w:val="007B3DBA"/>
    <w:rsid w:val="007B585E"/>
    <w:rsid w:val="007C0A0F"/>
    <w:rsid w:val="007C2031"/>
    <w:rsid w:val="007C34B6"/>
    <w:rsid w:val="007C36A7"/>
    <w:rsid w:val="007C458A"/>
    <w:rsid w:val="007C6E10"/>
    <w:rsid w:val="007C737D"/>
    <w:rsid w:val="007D2E97"/>
    <w:rsid w:val="007D38F5"/>
    <w:rsid w:val="007D49AC"/>
    <w:rsid w:val="007D49E3"/>
    <w:rsid w:val="007D5E3C"/>
    <w:rsid w:val="007D61B1"/>
    <w:rsid w:val="007E05E3"/>
    <w:rsid w:val="007E1D26"/>
    <w:rsid w:val="007E6599"/>
    <w:rsid w:val="007F257B"/>
    <w:rsid w:val="007F2B2C"/>
    <w:rsid w:val="007F3962"/>
    <w:rsid w:val="007F48F6"/>
    <w:rsid w:val="007F4A02"/>
    <w:rsid w:val="007F5F95"/>
    <w:rsid w:val="007F6539"/>
    <w:rsid w:val="0080042D"/>
    <w:rsid w:val="00804D07"/>
    <w:rsid w:val="0080656A"/>
    <w:rsid w:val="0080686D"/>
    <w:rsid w:val="00806B96"/>
    <w:rsid w:val="008101FB"/>
    <w:rsid w:val="00810C72"/>
    <w:rsid w:val="008121B2"/>
    <w:rsid w:val="0081326C"/>
    <w:rsid w:val="008148FC"/>
    <w:rsid w:val="00815E32"/>
    <w:rsid w:val="00816D50"/>
    <w:rsid w:val="008174E5"/>
    <w:rsid w:val="00822DC9"/>
    <w:rsid w:val="0082324E"/>
    <w:rsid w:val="0082375B"/>
    <w:rsid w:val="00824AF7"/>
    <w:rsid w:val="00831E58"/>
    <w:rsid w:val="00832849"/>
    <w:rsid w:val="008348A0"/>
    <w:rsid w:val="00834A97"/>
    <w:rsid w:val="00834D19"/>
    <w:rsid w:val="008353DA"/>
    <w:rsid w:val="00835FE4"/>
    <w:rsid w:val="00840349"/>
    <w:rsid w:val="00842F67"/>
    <w:rsid w:val="00847120"/>
    <w:rsid w:val="00850191"/>
    <w:rsid w:val="00850F05"/>
    <w:rsid w:val="00851453"/>
    <w:rsid w:val="008514EA"/>
    <w:rsid w:val="008516E3"/>
    <w:rsid w:val="00851E9C"/>
    <w:rsid w:val="0085252F"/>
    <w:rsid w:val="00852D0A"/>
    <w:rsid w:val="00862A25"/>
    <w:rsid w:val="0086317E"/>
    <w:rsid w:val="00863928"/>
    <w:rsid w:val="00864735"/>
    <w:rsid w:val="008653A8"/>
    <w:rsid w:val="008702DA"/>
    <w:rsid w:val="0087200B"/>
    <w:rsid w:val="00872333"/>
    <w:rsid w:val="00872B6A"/>
    <w:rsid w:val="008739F8"/>
    <w:rsid w:val="00874CD5"/>
    <w:rsid w:val="00874DFB"/>
    <w:rsid w:val="008767B8"/>
    <w:rsid w:val="00876A04"/>
    <w:rsid w:val="00880F21"/>
    <w:rsid w:val="008810D8"/>
    <w:rsid w:val="00882E26"/>
    <w:rsid w:val="00884152"/>
    <w:rsid w:val="008856E8"/>
    <w:rsid w:val="00885A7C"/>
    <w:rsid w:val="00885DAB"/>
    <w:rsid w:val="008901FA"/>
    <w:rsid w:val="00891B43"/>
    <w:rsid w:val="00892E10"/>
    <w:rsid w:val="00894E13"/>
    <w:rsid w:val="008958A5"/>
    <w:rsid w:val="00895B1B"/>
    <w:rsid w:val="00896007"/>
    <w:rsid w:val="00896679"/>
    <w:rsid w:val="008A11CC"/>
    <w:rsid w:val="008A3ED8"/>
    <w:rsid w:val="008A4B64"/>
    <w:rsid w:val="008A61FE"/>
    <w:rsid w:val="008B0825"/>
    <w:rsid w:val="008B0D1B"/>
    <w:rsid w:val="008B2742"/>
    <w:rsid w:val="008B3736"/>
    <w:rsid w:val="008B55ED"/>
    <w:rsid w:val="008B5AE5"/>
    <w:rsid w:val="008B7299"/>
    <w:rsid w:val="008B7464"/>
    <w:rsid w:val="008B7BE1"/>
    <w:rsid w:val="008C1075"/>
    <w:rsid w:val="008C4978"/>
    <w:rsid w:val="008C6F58"/>
    <w:rsid w:val="008D0DFC"/>
    <w:rsid w:val="008D285D"/>
    <w:rsid w:val="008D3215"/>
    <w:rsid w:val="008D3F63"/>
    <w:rsid w:val="008D499A"/>
    <w:rsid w:val="008D733F"/>
    <w:rsid w:val="008E21A1"/>
    <w:rsid w:val="008E3793"/>
    <w:rsid w:val="008F089E"/>
    <w:rsid w:val="008F2A08"/>
    <w:rsid w:val="008F3B5B"/>
    <w:rsid w:val="008F4C08"/>
    <w:rsid w:val="008F62B4"/>
    <w:rsid w:val="008F6648"/>
    <w:rsid w:val="008F7EBA"/>
    <w:rsid w:val="00900FF2"/>
    <w:rsid w:val="0090224C"/>
    <w:rsid w:val="00904A01"/>
    <w:rsid w:val="00904F6B"/>
    <w:rsid w:val="00905444"/>
    <w:rsid w:val="009061F9"/>
    <w:rsid w:val="00906945"/>
    <w:rsid w:val="00911BA4"/>
    <w:rsid w:val="009136A9"/>
    <w:rsid w:val="00913F0A"/>
    <w:rsid w:val="00914A2A"/>
    <w:rsid w:val="00914BDD"/>
    <w:rsid w:val="00914C5A"/>
    <w:rsid w:val="009159F2"/>
    <w:rsid w:val="009169BB"/>
    <w:rsid w:val="00917D58"/>
    <w:rsid w:val="009202CE"/>
    <w:rsid w:val="0092044F"/>
    <w:rsid w:val="00920ACC"/>
    <w:rsid w:val="00922077"/>
    <w:rsid w:val="00927628"/>
    <w:rsid w:val="0093187F"/>
    <w:rsid w:val="009324DC"/>
    <w:rsid w:val="00934778"/>
    <w:rsid w:val="00937017"/>
    <w:rsid w:val="00937855"/>
    <w:rsid w:val="00937DAB"/>
    <w:rsid w:val="00943CE2"/>
    <w:rsid w:val="00944005"/>
    <w:rsid w:val="009454BD"/>
    <w:rsid w:val="00945D01"/>
    <w:rsid w:val="00946DFF"/>
    <w:rsid w:val="009515A5"/>
    <w:rsid w:val="009520CA"/>
    <w:rsid w:val="00954DE4"/>
    <w:rsid w:val="00954E9C"/>
    <w:rsid w:val="009557B1"/>
    <w:rsid w:val="00955900"/>
    <w:rsid w:val="00956569"/>
    <w:rsid w:val="00956D1F"/>
    <w:rsid w:val="00961F08"/>
    <w:rsid w:val="009645B7"/>
    <w:rsid w:val="00965E45"/>
    <w:rsid w:val="009662B7"/>
    <w:rsid w:val="0097157F"/>
    <w:rsid w:val="00971B79"/>
    <w:rsid w:val="00972AB0"/>
    <w:rsid w:val="00973A5E"/>
    <w:rsid w:val="009761BA"/>
    <w:rsid w:val="0097718D"/>
    <w:rsid w:val="00980C8A"/>
    <w:rsid w:val="00983C84"/>
    <w:rsid w:val="00984344"/>
    <w:rsid w:val="00984A36"/>
    <w:rsid w:val="00985283"/>
    <w:rsid w:val="009905CA"/>
    <w:rsid w:val="00990BB8"/>
    <w:rsid w:val="00990C6B"/>
    <w:rsid w:val="009914E9"/>
    <w:rsid w:val="00991A18"/>
    <w:rsid w:val="00992A56"/>
    <w:rsid w:val="00993F29"/>
    <w:rsid w:val="00995D7C"/>
    <w:rsid w:val="009A205F"/>
    <w:rsid w:val="009A2F70"/>
    <w:rsid w:val="009A4C83"/>
    <w:rsid w:val="009A5E28"/>
    <w:rsid w:val="009A69B3"/>
    <w:rsid w:val="009B0177"/>
    <w:rsid w:val="009B09BB"/>
    <w:rsid w:val="009B0A10"/>
    <w:rsid w:val="009B1328"/>
    <w:rsid w:val="009B14D5"/>
    <w:rsid w:val="009B166D"/>
    <w:rsid w:val="009B2390"/>
    <w:rsid w:val="009B30FA"/>
    <w:rsid w:val="009B32F6"/>
    <w:rsid w:val="009B3721"/>
    <w:rsid w:val="009B4398"/>
    <w:rsid w:val="009B64B3"/>
    <w:rsid w:val="009C007A"/>
    <w:rsid w:val="009C58C8"/>
    <w:rsid w:val="009C5C7B"/>
    <w:rsid w:val="009C5D0B"/>
    <w:rsid w:val="009C68D5"/>
    <w:rsid w:val="009C6DC3"/>
    <w:rsid w:val="009D01F3"/>
    <w:rsid w:val="009D0503"/>
    <w:rsid w:val="009D0B0F"/>
    <w:rsid w:val="009D2B10"/>
    <w:rsid w:val="009D317B"/>
    <w:rsid w:val="009D4FC1"/>
    <w:rsid w:val="009D501E"/>
    <w:rsid w:val="009D537A"/>
    <w:rsid w:val="009D5923"/>
    <w:rsid w:val="009D7F69"/>
    <w:rsid w:val="009E0B6F"/>
    <w:rsid w:val="009E14FD"/>
    <w:rsid w:val="009E21C3"/>
    <w:rsid w:val="009E5E02"/>
    <w:rsid w:val="009E783E"/>
    <w:rsid w:val="009E7AB1"/>
    <w:rsid w:val="009F0249"/>
    <w:rsid w:val="009F1338"/>
    <w:rsid w:val="009F1429"/>
    <w:rsid w:val="009F172F"/>
    <w:rsid w:val="009F179F"/>
    <w:rsid w:val="009F39C6"/>
    <w:rsid w:val="009F5A6F"/>
    <w:rsid w:val="009F5C2C"/>
    <w:rsid w:val="00A00F1D"/>
    <w:rsid w:val="00A0170B"/>
    <w:rsid w:val="00A01D77"/>
    <w:rsid w:val="00A02EB0"/>
    <w:rsid w:val="00A031D1"/>
    <w:rsid w:val="00A03CF9"/>
    <w:rsid w:val="00A044B3"/>
    <w:rsid w:val="00A04570"/>
    <w:rsid w:val="00A05B29"/>
    <w:rsid w:val="00A06775"/>
    <w:rsid w:val="00A06E62"/>
    <w:rsid w:val="00A112BC"/>
    <w:rsid w:val="00A11B0C"/>
    <w:rsid w:val="00A11B4C"/>
    <w:rsid w:val="00A140AA"/>
    <w:rsid w:val="00A14567"/>
    <w:rsid w:val="00A151DC"/>
    <w:rsid w:val="00A20996"/>
    <w:rsid w:val="00A2137A"/>
    <w:rsid w:val="00A2327C"/>
    <w:rsid w:val="00A253E3"/>
    <w:rsid w:val="00A2749D"/>
    <w:rsid w:val="00A27C0A"/>
    <w:rsid w:val="00A30067"/>
    <w:rsid w:val="00A30343"/>
    <w:rsid w:val="00A303F0"/>
    <w:rsid w:val="00A30CFA"/>
    <w:rsid w:val="00A31194"/>
    <w:rsid w:val="00A311E5"/>
    <w:rsid w:val="00A32D19"/>
    <w:rsid w:val="00A331B1"/>
    <w:rsid w:val="00A351CB"/>
    <w:rsid w:val="00A411CF"/>
    <w:rsid w:val="00A444E4"/>
    <w:rsid w:val="00A4630E"/>
    <w:rsid w:val="00A46ADF"/>
    <w:rsid w:val="00A47C5A"/>
    <w:rsid w:val="00A507B7"/>
    <w:rsid w:val="00A52531"/>
    <w:rsid w:val="00A55A48"/>
    <w:rsid w:val="00A55F98"/>
    <w:rsid w:val="00A56A08"/>
    <w:rsid w:val="00A56D92"/>
    <w:rsid w:val="00A613EC"/>
    <w:rsid w:val="00A61CBB"/>
    <w:rsid w:val="00A625A6"/>
    <w:rsid w:val="00A625D6"/>
    <w:rsid w:val="00A648FF"/>
    <w:rsid w:val="00A64F4B"/>
    <w:rsid w:val="00A654F9"/>
    <w:rsid w:val="00A65775"/>
    <w:rsid w:val="00A66501"/>
    <w:rsid w:val="00A66F50"/>
    <w:rsid w:val="00A6751C"/>
    <w:rsid w:val="00A67A0F"/>
    <w:rsid w:val="00A7002D"/>
    <w:rsid w:val="00A70289"/>
    <w:rsid w:val="00A70716"/>
    <w:rsid w:val="00A70E17"/>
    <w:rsid w:val="00A74E99"/>
    <w:rsid w:val="00A7608F"/>
    <w:rsid w:val="00A76134"/>
    <w:rsid w:val="00A7732C"/>
    <w:rsid w:val="00A77753"/>
    <w:rsid w:val="00A8039A"/>
    <w:rsid w:val="00A81464"/>
    <w:rsid w:val="00A848C5"/>
    <w:rsid w:val="00A87970"/>
    <w:rsid w:val="00A92399"/>
    <w:rsid w:val="00A94054"/>
    <w:rsid w:val="00A94572"/>
    <w:rsid w:val="00A94ABC"/>
    <w:rsid w:val="00A94E6E"/>
    <w:rsid w:val="00A9662C"/>
    <w:rsid w:val="00AA0880"/>
    <w:rsid w:val="00AA0BCE"/>
    <w:rsid w:val="00AA0F55"/>
    <w:rsid w:val="00AA37DC"/>
    <w:rsid w:val="00AA3A87"/>
    <w:rsid w:val="00AA468A"/>
    <w:rsid w:val="00AA569D"/>
    <w:rsid w:val="00AA74EB"/>
    <w:rsid w:val="00AB04EA"/>
    <w:rsid w:val="00AB44D5"/>
    <w:rsid w:val="00AB4EFA"/>
    <w:rsid w:val="00AB6AA4"/>
    <w:rsid w:val="00AB6B25"/>
    <w:rsid w:val="00AB6E49"/>
    <w:rsid w:val="00AC013A"/>
    <w:rsid w:val="00AC0E00"/>
    <w:rsid w:val="00AC42A5"/>
    <w:rsid w:val="00AC45EB"/>
    <w:rsid w:val="00AC55C9"/>
    <w:rsid w:val="00AC675E"/>
    <w:rsid w:val="00AD0149"/>
    <w:rsid w:val="00AD33D7"/>
    <w:rsid w:val="00AD400F"/>
    <w:rsid w:val="00AD48A8"/>
    <w:rsid w:val="00AD69DC"/>
    <w:rsid w:val="00AE0A6C"/>
    <w:rsid w:val="00AE35E8"/>
    <w:rsid w:val="00AE4119"/>
    <w:rsid w:val="00AE4BE2"/>
    <w:rsid w:val="00AE5541"/>
    <w:rsid w:val="00AE6477"/>
    <w:rsid w:val="00AE667A"/>
    <w:rsid w:val="00AE732D"/>
    <w:rsid w:val="00AE7A49"/>
    <w:rsid w:val="00AE7AF2"/>
    <w:rsid w:val="00AE7F63"/>
    <w:rsid w:val="00AF0611"/>
    <w:rsid w:val="00AF0635"/>
    <w:rsid w:val="00AF16E1"/>
    <w:rsid w:val="00AF3B0E"/>
    <w:rsid w:val="00AF486A"/>
    <w:rsid w:val="00AF4F67"/>
    <w:rsid w:val="00B00CEE"/>
    <w:rsid w:val="00B0112B"/>
    <w:rsid w:val="00B01146"/>
    <w:rsid w:val="00B02B8B"/>
    <w:rsid w:val="00B02F5C"/>
    <w:rsid w:val="00B038AC"/>
    <w:rsid w:val="00B04C3C"/>
    <w:rsid w:val="00B0742D"/>
    <w:rsid w:val="00B10FEE"/>
    <w:rsid w:val="00B132F9"/>
    <w:rsid w:val="00B14966"/>
    <w:rsid w:val="00B14FB4"/>
    <w:rsid w:val="00B174CB"/>
    <w:rsid w:val="00B17559"/>
    <w:rsid w:val="00B17808"/>
    <w:rsid w:val="00B2156E"/>
    <w:rsid w:val="00B22651"/>
    <w:rsid w:val="00B2394D"/>
    <w:rsid w:val="00B23F78"/>
    <w:rsid w:val="00B249BF"/>
    <w:rsid w:val="00B2546D"/>
    <w:rsid w:val="00B30283"/>
    <w:rsid w:val="00B30794"/>
    <w:rsid w:val="00B311D4"/>
    <w:rsid w:val="00B312DA"/>
    <w:rsid w:val="00B3174B"/>
    <w:rsid w:val="00B317CC"/>
    <w:rsid w:val="00B32C2E"/>
    <w:rsid w:val="00B33777"/>
    <w:rsid w:val="00B3499E"/>
    <w:rsid w:val="00B34DF5"/>
    <w:rsid w:val="00B36EF0"/>
    <w:rsid w:val="00B40AFC"/>
    <w:rsid w:val="00B441E7"/>
    <w:rsid w:val="00B46042"/>
    <w:rsid w:val="00B462A8"/>
    <w:rsid w:val="00B46979"/>
    <w:rsid w:val="00B475FD"/>
    <w:rsid w:val="00B50010"/>
    <w:rsid w:val="00B56824"/>
    <w:rsid w:val="00B57B2B"/>
    <w:rsid w:val="00B57D2D"/>
    <w:rsid w:val="00B60328"/>
    <w:rsid w:val="00B60591"/>
    <w:rsid w:val="00B608C7"/>
    <w:rsid w:val="00B60FE4"/>
    <w:rsid w:val="00B66BCA"/>
    <w:rsid w:val="00B708FA"/>
    <w:rsid w:val="00B70C33"/>
    <w:rsid w:val="00B716FA"/>
    <w:rsid w:val="00B73124"/>
    <w:rsid w:val="00B750B3"/>
    <w:rsid w:val="00B77A89"/>
    <w:rsid w:val="00B83254"/>
    <w:rsid w:val="00B8472D"/>
    <w:rsid w:val="00B84F28"/>
    <w:rsid w:val="00B90C5D"/>
    <w:rsid w:val="00B93086"/>
    <w:rsid w:val="00B9357B"/>
    <w:rsid w:val="00B93EA6"/>
    <w:rsid w:val="00B93F61"/>
    <w:rsid w:val="00B94CD6"/>
    <w:rsid w:val="00B951E0"/>
    <w:rsid w:val="00B96A26"/>
    <w:rsid w:val="00BA0077"/>
    <w:rsid w:val="00BA00B4"/>
    <w:rsid w:val="00BA0385"/>
    <w:rsid w:val="00BA04DB"/>
    <w:rsid w:val="00BA04F2"/>
    <w:rsid w:val="00BA3B2F"/>
    <w:rsid w:val="00BA4CD8"/>
    <w:rsid w:val="00BA5680"/>
    <w:rsid w:val="00BA56E7"/>
    <w:rsid w:val="00BB082D"/>
    <w:rsid w:val="00BB223D"/>
    <w:rsid w:val="00BB29E8"/>
    <w:rsid w:val="00BB3F5A"/>
    <w:rsid w:val="00BB474A"/>
    <w:rsid w:val="00BB5BA2"/>
    <w:rsid w:val="00BB6BFA"/>
    <w:rsid w:val="00BB7DF4"/>
    <w:rsid w:val="00BC1153"/>
    <w:rsid w:val="00BC1793"/>
    <w:rsid w:val="00BC3A1A"/>
    <w:rsid w:val="00BC4505"/>
    <w:rsid w:val="00BC52A1"/>
    <w:rsid w:val="00BC6515"/>
    <w:rsid w:val="00BD0384"/>
    <w:rsid w:val="00BD0944"/>
    <w:rsid w:val="00BD255C"/>
    <w:rsid w:val="00BD7B73"/>
    <w:rsid w:val="00BE4254"/>
    <w:rsid w:val="00BE555C"/>
    <w:rsid w:val="00BF11ED"/>
    <w:rsid w:val="00BF2113"/>
    <w:rsid w:val="00BF5066"/>
    <w:rsid w:val="00BF52AB"/>
    <w:rsid w:val="00BF5F18"/>
    <w:rsid w:val="00C0138D"/>
    <w:rsid w:val="00C01624"/>
    <w:rsid w:val="00C01D4C"/>
    <w:rsid w:val="00C029CD"/>
    <w:rsid w:val="00C02ED9"/>
    <w:rsid w:val="00C033CD"/>
    <w:rsid w:val="00C0380D"/>
    <w:rsid w:val="00C05D6D"/>
    <w:rsid w:val="00C05FA4"/>
    <w:rsid w:val="00C10C22"/>
    <w:rsid w:val="00C116E8"/>
    <w:rsid w:val="00C11C2D"/>
    <w:rsid w:val="00C13029"/>
    <w:rsid w:val="00C14130"/>
    <w:rsid w:val="00C16355"/>
    <w:rsid w:val="00C21A05"/>
    <w:rsid w:val="00C224FD"/>
    <w:rsid w:val="00C22D9E"/>
    <w:rsid w:val="00C23C94"/>
    <w:rsid w:val="00C24CB7"/>
    <w:rsid w:val="00C24FB4"/>
    <w:rsid w:val="00C2768F"/>
    <w:rsid w:val="00C30097"/>
    <w:rsid w:val="00C32233"/>
    <w:rsid w:val="00C324DA"/>
    <w:rsid w:val="00C32A74"/>
    <w:rsid w:val="00C3334C"/>
    <w:rsid w:val="00C35F81"/>
    <w:rsid w:val="00C3606B"/>
    <w:rsid w:val="00C36715"/>
    <w:rsid w:val="00C37731"/>
    <w:rsid w:val="00C41A48"/>
    <w:rsid w:val="00C4408F"/>
    <w:rsid w:val="00C462DE"/>
    <w:rsid w:val="00C46E6C"/>
    <w:rsid w:val="00C47850"/>
    <w:rsid w:val="00C50A6A"/>
    <w:rsid w:val="00C511F4"/>
    <w:rsid w:val="00C51525"/>
    <w:rsid w:val="00C555AF"/>
    <w:rsid w:val="00C566F0"/>
    <w:rsid w:val="00C5687A"/>
    <w:rsid w:val="00C56CC8"/>
    <w:rsid w:val="00C57CEB"/>
    <w:rsid w:val="00C605AD"/>
    <w:rsid w:val="00C63178"/>
    <w:rsid w:val="00C636B8"/>
    <w:rsid w:val="00C64216"/>
    <w:rsid w:val="00C647E2"/>
    <w:rsid w:val="00C64A96"/>
    <w:rsid w:val="00C64B56"/>
    <w:rsid w:val="00C64BB0"/>
    <w:rsid w:val="00C66262"/>
    <w:rsid w:val="00C666EE"/>
    <w:rsid w:val="00C67271"/>
    <w:rsid w:val="00C67EA0"/>
    <w:rsid w:val="00C7137C"/>
    <w:rsid w:val="00C713B1"/>
    <w:rsid w:val="00C729D4"/>
    <w:rsid w:val="00C72CD6"/>
    <w:rsid w:val="00C74672"/>
    <w:rsid w:val="00C75410"/>
    <w:rsid w:val="00C75DC6"/>
    <w:rsid w:val="00C807E7"/>
    <w:rsid w:val="00C809A2"/>
    <w:rsid w:val="00C826C6"/>
    <w:rsid w:val="00C828B2"/>
    <w:rsid w:val="00C82911"/>
    <w:rsid w:val="00C82E57"/>
    <w:rsid w:val="00C83A27"/>
    <w:rsid w:val="00C9116F"/>
    <w:rsid w:val="00C9448C"/>
    <w:rsid w:val="00C95AF9"/>
    <w:rsid w:val="00CA117E"/>
    <w:rsid w:val="00CA1282"/>
    <w:rsid w:val="00CA1428"/>
    <w:rsid w:val="00CA22E4"/>
    <w:rsid w:val="00CA2621"/>
    <w:rsid w:val="00CA30D0"/>
    <w:rsid w:val="00CA327D"/>
    <w:rsid w:val="00CA45D7"/>
    <w:rsid w:val="00CB0E38"/>
    <w:rsid w:val="00CB2EBF"/>
    <w:rsid w:val="00CB3BBC"/>
    <w:rsid w:val="00CB449A"/>
    <w:rsid w:val="00CB6AA2"/>
    <w:rsid w:val="00CB757E"/>
    <w:rsid w:val="00CC0B01"/>
    <w:rsid w:val="00CC2249"/>
    <w:rsid w:val="00CC6C2E"/>
    <w:rsid w:val="00CC707C"/>
    <w:rsid w:val="00CC73B2"/>
    <w:rsid w:val="00CC7649"/>
    <w:rsid w:val="00CD3B35"/>
    <w:rsid w:val="00CD3F29"/>
    <w:rsid w:val="00CD4B47"/>
    <w:rsid w:val="00CD4EAB"/>
    <w:rsid w:val="00CD4EEA"/>
    <w:rsid w:val="00CE03B6"/>
    <w:rsid w:val="00CE1A86"/>
    <w:rsid w:val="00CE1EDB"/>
    <w:rsid w:val="00CE23B9"/>
    <w:rsid w:val="00CE2435"/>
    <w:rsid w:val="00CE3648"/>
    <w:rsid w:val="00CE4940"/>
    <w:rsid w:val="00CE4F7A"/>
    <w:rsid w:val="00CE5284"/>
    <w:rsid w:val="00CE52EA"/>
    <w:rsid w:val="00CE61A9"/>
    <w:rsid w:val="00CE6B5D"/>
    <w:rsid w:val="00CF3261"/>
    <w:rsid w:val="00CF396C"/>
    <w:rsid w:val="00CF58DC"/>
    <w:rsid w:val="00CF6B1C"/>
    <w:rsid w:val="00D00A42"/>
    <w:rsid w:val="00D01D8D"/>
    <w:rsid w:val="00D036D1"/>
    <w:rsid w:val="00D047D9"/>
    <w:rsid w:val="00D04CD1"/>
    <w:rsid w:val="00D10662"/>
    <w:rsid w:val="00D10874"/>
    <w:rsid w:val="00D13149"/>
    <w:rsid w:val="00D16A32"/>
    <w:rsid w:val="00D174F9"/>
    <w:rsid w:val="00D17C2B"/>
    <w:rsid w:val="00D21A5F"/>
    <w:rsid w:val="00D22074"/>
    <w:rsid w:val="00D222BC"/>
    <w:rsid w:val="00D22B6F"/>
    <w:rsid w:val="00D22B76"/>
    <w:rsid w:val="00D22BB6"/>
    <w:rsid w:val="00D2438C"/>
    <w:rsid w:val="00D24D17"/>
    <w:rsid w:val="00D26C49"/>
    <w:rsid w:val="00D2778F"/>
    <w:rsid w:val="00D3062A"/>
    <w:rsid w:val="00D31862"/>
    <w:rsid w:val="00D31C1C"/>
    <w:rsid w:val="00D3275C"/>
    <w:rsid w:val="00D34AA9"/>
    <w:rsid w:val="00D410B5"/>
    <w:rsid w:val="00D44A67"/>
    <w:rsid w:val="00D478D7"/>
    <w:rsid w:val="00D5387A"/>
    <w:rsid w:val="00D53BCC"/>
    <w:rsid w:val="00D548EF"/>
    <w:rsid w:val="00D57607"/>
    <w:rsid w:val="00D613CC"/>
    <w:rsid w:val="00D7240E"/>
    <w:rsid w:val="00D73108"/>
    <w:rsid w:val="00D73D54"/>
    <w:rsid w:val="00D76A0A"/>
    <w:rsid w:val="00D77F01"/>
    <w:rsid w:val="00D81A66"/>
    <w:rsid w:val="00D833F3"/>
    <w:rsid w:val="00D838C9"/>
    <w:rsid w:val="00D8400F"/>
    <w:rsid w:val="00D84C78"/>
    <w:rsid w:val="00D850AB"/>
    <w:rsid w:val="00D85CFB"/>
    <w:rsid w:val="00D87733"/>
    <w:rsid w:val="00D879AE"/>
    <w:rsid w:val="00D91AF6"/>
    <w:rsid w:val="00D91FBE"/>
    <w:rsid w:val="00D92668"/>
    <w:rsid w:val="00D9374D"/>
    <w:rsid w:val="00D9549B"/>
    <w:rsid w:val="00D96FF8"/>
    <w:rsid w:val="00D9793D"/>
    <w:rsid w:val="00DA2933"/>
    <w:rsid w:val="00DA2EE5"/>
    <w:rsid w:val="00DA333A"/>
    <w:rsid w:val="00DA4C52"/>
    <w:rsid w:val="00DA6FCC"/>
    <w:rsid w:val="00DB092A"/>
    <w:rsid w:val="00DB3A83"/>
    <w:rsid w:val="00DB654F"/>
    <w:rsid w:val="00DC137A"/>
    <w:rsid w:val="00DC2857"/>
    <w:rsid w:val="00DC4E57"/>
    <w:rsid w:val="00DC5DFF"/>
    <w:rsid w:val="00DC64EF"/>
    <w:rsid w:val="00DC6B39"/>
    <w:rsid w:val="00DC7540"/>
    <w:rsid w:val="00DD10FA"/>
    <w:rsid w:val="00DD2F54"/>
    <w:rsid w:val="00DD412D"/>
    <w:rsid w:val="00DD4A73"/>
    <w:rsid w:val="00DD4CF5"/>
    <w:rsid w:val="00DD77F7"/>
    <w:rsid w:val="00DE2D3E"/>
    <w:rsid w:val="00DE40FA"/>
    <w:rsid w:val="00DE4CF8"/>
    <w:rsid w:val="00DE5CDB"/>
    <w:rsid w:val="00DF40B1"/>
    <w:rsid w:val="00DF4C46"/>
    <w:rsid w:val="00DF6DF0"/>
    <w:rsid w:val="00E006EC"/>
    <w:rsid w:val="00E00862"/>
    <w:rsid w:val="00E00E5C"/>
    <w:rsid w:val="00E021D6"/>
    <w:rsid w:val="00E0329F"/>
    <w:rsid w:val="00E034AC"/>
    <w:rsid w:val="00E0499B"/>
    <w:rsid w:val="00E04E97"/>
    <w:rsid w:val="00E05E80"/>
    <w:rsid w:val="00E07B7F"/>
    <w:rsid w:val="00E10439"/>
    <w:rsid w:val="00E11A1E"/>
    <w:rsid w:val="00E129B8"/>
    <w:rsid w:val="00E12F90"/>
    <w:rsid w:val="00E138CE"/>
    <w:rsid w:val="00E13E4B"/>
    <w:rsid w:val="00E1484B"/>
    <w:rsid w:val="00E20DFD"/>
    <w:rsid w:val="00E2110A"/>
    <w:rsid w:val="00E22B0B"/>
    <w:rsid w:val="00E23617"/>
    <w:rsid w:val="00E23DA0"/>
    <w:rsid w:val="00E24CE6"/>
    <w:rsid w:val="00E254C8"/>
    <w:rsid w:val="00E26119"/>
    <w:rsid w:val="00E265EB"/>
    <w:rsid w:val="00E328BE"/>
    <w:rsid w:val="00E34354"/>
    <w:rsid w:val="00E37896"/>
    <w:rsid w:val="00E42196"/>
    <w:rsid w:val="00E437D7"/>
    <w:rsid w:val="00E4413B"/>
    <w:rsid w:val="00E4426A"/>
    <w:rsid w:val="00E4490A"/>
    <w:rsid w:val="00E459BC"/>
    <w:rsid w:val="00E462B0"/>
    <w:rsid w:val="00E465A0"/>
    <w:rsid w:val="00E50F93"/>
    <w:rsid w:val="00E51606"/>
    <w:rsid w:val="00E51C4D"/>
    <w:rsid w:val="00E5242F"/>
    <w:rsid w:val="00E54308"/>
    <w:rsid w:val="00E54A5B"/>
    <w:rsid w:val="00E56BD8"/>
    <w:rsid w:val="00E6017C"/>
    <w:rsid w:val="00E607E9"/>
    <w:rsid w:val="00E60F63"/>
    <w:rsid w:val="00E61C45"/>
    <w:rsid w:val="00E62875"/>
    <w:rsid w:val="00E62BB1"/>
    <w:rsid w:val="00E634B1"/>
    <w:rsid w:val="00E6460F"/>
    <w:rsid w:val="00E66426"/>
    <w:rsid w:val="00E6652F"/>
    <w:rsid w:val="00E66C4F"/>
    <w:rsid w:val="00E67268"/>
    <w:rsid w:val="00E701AF"/>
    <w:rsid w:val="00E70B11"/>
    <w:rsid w:val="00E71F52"/>
    <w:rsid w:val="00E72260"/>
    <w:rsid w:val="00E74F65"/>
    <w:rsid w:val="00E75E31"/>
    <w:rsid w:val="00E768EA"/>
    <w:rsid w:val="00E815BD"/>
    <w:rsid w:val="00E84C64"/>
    <w:rsid w:val="00E84D43"/>
    <w:rsid w:val="00E851D8"/>
    <w:rsid w:val="00E87DCF"/>
    <w:rsid w:val="00E907EA"/>
    <w:rsid w:val="00E97600"/>
    <w:rsid w:val="00E978F0"/>
    <w:rsid w:val="00EA1266"/>
    <w:rsid w:val="00EA23F2"/>
    <w:rsid w:val="00EA358D"/>
    <w:rsid w:val="00EA5051"/>
    <w:rsid w:val="00EA55CD"/>
    <w:rsid w:val="00EA5B19"/>
    <w:rsid w:val="00EB0501"/>
    <w:rsid w:val="00EB4207"/>
    <w:rsid w:val="00EB449C"/>
    <w:rsid w:val="00EB6A0C"/>
    <w:rsid w:val="00EB6DC4"/>
    <w:rsid w:val="00EC18E2"/>
    <w:rsid w:val="00EC2394"/>
    <w:rsid w:val="00EC3E9B"/>
    <w:rsid w:val="00EC474E"/>
    <w:rsid w:val="00EC518C"/>
    <w:rsid w:val="00ED1474"/>
    <w:rsid w:val="00ED27C7"/>
    <w:rsid w:val="00ED2F90"/>
    <w:rsid w:val="00ED3F15"/>
    <w:rsid w:val="00ED459D"/>
    <w:rsid w:val="00ED6C63"/>
    <w:rsid w:val="00EE0564"/>
    <w:rsid w:val="00EE0643"/>
    <w:rsid w:val="00EE2279"/>
    <w:rsid w:val="00EE3A9E"/>
    <w:rsid w:val="00EE4D43"/>
    <w:rsid w:val="00EE65A2"/>
    <w:rsid w:val="00EE7F92"/>
    <w:rsid w:val="00EF2795"/>
    <w:rsid w:val="00EF3E35"/>
    <w:rsid w:val="00EF4139"/>
    <w:rsid w:val="00EF4A9F"/>
    <w:rsid w:val="00EF4C6C"/>
    <w:rsid w:val="00EF4FB2"/>
    <w:rsid w:val="00EF5E33"/>
    <w:rsid w:val="00F009FD"/>
    <w:rsid w:val="00F0166C"/>
    <w:rsid w:val="00F01C85"/>
    <w:rsid w:val="00F02F6B"/>
    <w:rsid w:val="00F042D9"/>
    <w:rsid w:val="00F056F4"/>
    <w:rsid w:val="00F13ADC"/>
    <w:rsid w:val="00F145DE"/>
    <w:rsid w:val="00F1509C"/>
    <w:rsid w:val="00F16A89"/>
    <w:rsid w:val="00F20172"/>
    <w:rsid w:val="00F21277"/>
    <w:rsid w:val="00F21430"/>
    <w:rsid w:val="00F23091"/>
    <w:rsid w:val="00F25CD7"/>
    <w:rsid w:val="00F26510"/>
    <w:rsid w:val="00F26539"/>
    <w:rsid w:val="00F30632"/>
    <w:rsid w:val="00F30820"/>
    <w:rsid w:val="00F30B58"/>
    <w:rsid w:val="00F3381F"/>
    <w:rsid w:val="00F35BE0"/>
    <w:rsid w:val="00F36235"/>
    <w:rsid w:val="00F417B2"/>
    <w:rsid w:val="00F41B22"/>
    <w:rsid w:val="00F423A6"/>
    <w:rsid w:val="00F42AAF"/>
    <w:rsid w:val="00F43664"/>
    <w:rsid w:val="00F4489B"/>
    <w:rsid w:val="00F466AA"/>
    <w:rsid w:val="00F51382"/>
    <w:rsid w:val="00F5144C"/>
    <w:rsid w:val="00F53809"/>
    <w:rsid w:val="00F53E6B"/>
    <w:rsid w:val="00F54C7E"/>
    <w:rsid w:val="00F5591C"/>
    <w:rsid w:val="00F579BD"/>
    <w:rsid w:val="00F57C69"/>
    <w:rsid w:val="00F57CDE"/>
    <w:rsid w:val="00F6010A"/>
    <w:rsid w:val="00F6081B"/>
    <w:rsid w:val="00F61A9B"/>
    <w:rsid w:val="00F62FB8"/>
    <w:rsid w:val="00F63202"/>
    <w:rsid w:val="00F63DE4"/>
    <w:rsid w:val="00F64AA6"/>
    <w:rsid w:val="00F65052"/>
    <w:rsid w:val="00F65976"/>
    <w:rsid w:val="00F67A9F"/>
    <w:rsid w:val="00F67B61"/>
    <w:rsid w:val="00F70780"/>
    <w:rsid w:val="00F7098B"/>
    <w:rsid w:val="00F71905"/>
    <w:rsid w:val="00F7328D"/>
    <w:rsid w:val="00F737D7"/>
    <w:rsid w:val="00F7498E"/>
    <w:rsid w:val="00F77B39"/>
    <w:rsid w:val="00F845E3"/>
    <w:rsid w:val="00F90FE9"/>
    <w:rsid w:val="00F93C93"/>
    <w:rsid w:val="00F958EF"/>
    <w:rsid w:val="00F95A52"/>
    <w:rsid w:val="00F96969"/>
    <w:rsid w:val="00F978F5"/>
    <w:rsid w:val="00FA2809"/>
    <w:rsid w:val="00FA4D59"/>
    <w:rsid w:val="00FA5CEC"/>
    <w:rsid w:val="00FA6422"/>
    <w:rsid w:val="00FA66F7"/>
    <w:rsid w:val="00FB0C0C"/>
    <w:rsid w:val="00FB16A7"/>
    <w:rsid w:val="00FB2AB2"/>
    <w:rsid w:val="00FB43E4"/>
    <w:rsid w:val="00FB5C44"/>
    <w:rsid w:val="00FB6C24"/>
    <w:rsid w:val="00FB75F3"/>
    <w:rsid w:val="00FC04ED"/>
    <w:rsid w:val="00FC0FD7"/>
    <w:rsid w:val="00FC11EC"/>
    <w:rsid w:val="00FC1796"/>
    <w:rsid w:val="00FC2ACB"/>
    <w:rsid w:val="00FC31D1"/>
    <w:rsid w:val="00FC64DB"/>
    <w:rsid w:val="00FD1F45"/>
    <w:rsid w:val="00FD22EF"/>
    <w:rsid w:val="00FD36E6"/>
    <w:rsid w:val="00FD3CD1"/>
    <w:rsid w:val="00FD4ECA"/>
    <w:rsid w:val="00FD62DC"/>
    <w:rsid w:val="00FD6BE2"/>
    <w:rsid w:val="00FD7096"/>
    <w:rsid w:val="00FD732A"/>
    <w:rsid w:val="00FE0B9F"/>
    <w:rsid w:val="00FE18D9"/>
    <w:rsid w:val="00FE1B4A"/>
    <w:rsid w:val="00FE2D14"/>
    <w:rsid w:val="00FE305C"/>
    <w:rsid w:val="00FE3DBB"/>
    <w:rsid w:val="00FE4B4A"/>
    <w:rsid w:val="00FE6F6A"/>
    <w:rsid w:val="00FF0B94"/>
    <w:rsid w:val="00FF0CDA"/>
    <w:rsid w:val="00FF1EFA"/>
    <w:rsid w:val="00FF318B"/>
    <w:rsid w:val="00FF3456"/>
    <w:rsid w:val="00FF3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012C8"/>
  <w15:docId w15:val="{E33E948B-DC38-4694-ACEB-0C0E52832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lsdException w:name="Light Shading Accent 2"/>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499A"/>
    <w:rPr>
      <w:sz w:val="24"/>
      <w:szCs w:val="24"/>
    </w:rPr>
  </w:style>
  <w:style w:type="paragraph" w:styleId="Heading1">
    <w:name w:val="heading 1"/>
    <w:basedOn w:val="Normal"/>
    <w:next w:val="Normal"/>
    <w:link w:val="Heading1Char"/>
    <w:qFormat/>
    <w:pPr>
      <w:keepNext/>
      <w:jc w:val="center"/>
      <w:outlineLvl w:val="0"/>
    </w:pPr>
    <w:rPr>
      <w:rFonts w:ascii=".VnTime" w:hAnsi=".VnTime"/>
      <w:b/>
      <w:i/>
      <w:sz w:val="28"/>
      <w:szCs w:val="20"/>
      <w:lang w:eastAsia="zh-CN"/>
    </w:rPr>
  </w:style>
  <w:style w:type="paragraph" w:styleId="Heading2">
    <w:name w:val="heading 2"/>
    <w:basedOn w:val="Normal"/>
    <w:next w:val="Normal"/>
    <w:link w:val="Heading2Char"/>
    <w:qFormat/>
    <w:pPr>
      <w:keepNext/>
      <w:ind w:firstLine="5760"/>
      <w:outlineLvl w:val="1"/>
    </w:pPr>
    <w:rPr>
      <w:b/>
      <w:lang w:val="en-GB"/>
    </w:rPr>
  </w:style>
  <w:style w:type="paragraph" w:styleId="Heading3">
    <w:name w:val="heading 3"/>
    <w:basedOn w:val="Normal"/>
    <w:next w:val="Normal"/>
    <w:link w:val="Heading3Char"/>
    <w:qFormat/>
    <w:pPr>
      <w:keepNext/>
      <w:spacing w:before="120"/>
      <w:jc w:val="center"/>
      <w:outlineLvl w:val="2"/>
    </w:pPr>
    <w:rPr>
      <w:rFonts w:ascii=".VnTimeH" w:hAnsi=".VnTimeH"/>
      <w:b/>
      <w:lang w:val="pt-BR"/>
    </w:rPr>
  </w:style>
  <w:style w:type="paragraph" w:styleId="Heading4">
    <w:name w:val="heading 4"/>
    <w:basedOn w:val="Normal"/>
    <w:next w:val="Normal"/>
    <w:link w:val="Heading4Char"/>
    <w:qFormat/>
    <w:pPr>
      <w:keepNext/>
      <w:spacing w:before="120"/>
      <w:jc w:val="center"/>
      <w:outlineLvl w:val="3"/>
    </w:pPr>
    <w:rPr>
      <w:rFonts w:ascii=".VnTime" w:hAnsi=".VnTime"/>
      <w:b/>
      <w:color w:val="000000"/>
      <w:sz w:val="28"/>
      <w:lang w:val="pt-BR"/>
    </w:rPr>
  </w:style>
  <w:style w:type="paragraph" w:styleId="Heading5">
    <w:name w:val="heading 5"/>
    <w:basedOn w:val="Normal"/>
    <w:next w:val="Normal"/>
    <w:link w:val="Heading5Char"/>
    <w:qFormat/>
    <w:pPr>
      <w:keepNext/>
      <w:spacing w:before="240"/>
      <w:ind w:firstLine="720"/>
      <w:jc w:val="both"/>
      <w:outlineLvl w:val="4"/>
    </w:pPr>
    <w:rPr>
      <w:b/>
      <w:color w:val="000000"/>
      <w:lang w:val="nl-NL"/>
    </w:rPr>
  </w:style>
  <w:style w:type="paragraph" w:styleId="Heading6">
    <w:name w:val="heading 6"/>
    <w:basedOn w:val="Normal"/>
    <w:next w:val="Normal"/>
    <w:link w:val="Heading6Char"/>
    <w:qFormat/>
    <w:pPr>
      <w:keepNext/>
      <w:jc w:val="center"/>
      <w:outlineLvl w:val="5"/>
    </w:pPr>
    <w:rPr>
      <w:b/>
      <w:color w:val="000000"/>
      <w:lang w:val="nl-NL"/>
    </w:rPr>
  </w:style>
  <w:style w:type="paragraph" w:styleId="Heading7">
    <w:name w:val="heading 7"/>
    <w:basedOn w:val="Normal"/>
    <w:next w:val="Normal"/>
    <w:link w:val="Heading7Char"/>
    <w:qFormat/>
    <w:pPr>
      <w:keepNext/>
      <w:jc w:val="center"/>
      <w:outlineLvl w:val="6"/>
    </w:pPr>
    <w:rPr>
      <w:rFonts w:ascii=".VnTime" w:hAnsi=".VnTime"/>
      <w:b/>
      <w:sz w:val="28"/>
      <w:szCs w:val="20"/>
      <w:lang w:eastAsia="zh-CN"/>
    </w:rPr>
  </w:style>
  <w:style w:type="paragraph" w:styleId="Heading8">
    <w:name w:val="heading 8"/>
    <w:basedOn w:val="Normal"/>
    <w:next w:val="Normal"/>
    <w:link w:val="Heading8Char"/>
    <w:qFormat/>
    <w:pPr>
      <w:keepNext/>
      <w:tabs>
        <w:tab w:val="left" w:pos="6810"/>
      </w:tabs>
      <w:ind w:firstLine="5580"/>
      <w:outlineLvl w:val="7"/>
    </w:pPr>
    <w:rPr>
      <w:b/>
      <w:bCs/>
      <w:color w:val="000000"/>
      <w:lang w:val="nl-NL"/>
    </w:rPr>
  </w:style>
  <w:style w:type="paragraph" w:styleId="Heading9">
    <w:name w:val="heading 9"/>
    <w:basedOn w:val="Normal"/>
    <w:next w:val="Normal"/>
    <w:link w:val="Heading9Char"/>
    <w:qFormat/>
    <w:pPr>
      <w:keepNext/>
      <w:tabs>
        <w:tab w:val="left" w:pos="7851"/>
      </w:tabs>
      <w:jc w:val="center"/>
      <w:outlineLvl w:val="8"/>
    </w:pPr>
    <w:rPr>
      <w:b/>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172C2"/>
    <w:rPr>
      <w:rFonts w:ascii=".VnTime" w:hAnsi=".VnTime"/>
      <w:b/>
      <w:i/>
      <w:sz w:val="28"/>
      <w:lang w:eastAsia="zh-CN"/>
    </w:rPr>
  </w:style>
  <w:style w:type="character" w:customStyle="1" w:styleId="Heading2Char">
    <w:name w:val="Heading 2 Char"/>
    <w:link w:val="Heading2"/>
    <w:rsid w:val="005172C2"/>
    <w:rPr>
      <w:b/>
      <w:sz w:val="24"/>
      <w:szCs w:val="24"/>
      <w:lang w:val="en-GB"/>
    </w:rPr>
  </w:style>
  <w:style w:type="character" w:customStyle="1" w:styleId="Heading3Char">
    <w:name w:val="Heading 3 Char"/>
    <w:link w:val="Heading3"/>
    <w:rsid w:val="000C6218"/>
    <w:rPr>
      <w:rFonts w:ascii=".VnTimeH" w:hAnsi=".VnTimeH"/>
      <w:b/>
      <w:sz w:val="24"/>
      <w:szCs w:val="24"/>
      <w:lang w:val="pt-BR"/>
    </w:rPr>
  </w:style>
  <w:style w:type="character" w:customStyle="1" w:styleId="Heading4Char">
    <w:name w:val="Heading 4 Char"/>
    <w:link w:val="Heading4"/>
    <w:rsid w:val="005172C2"/>
    <w:rPr>
      <w:rFonts w:ascii=".VnTime" w:hAnsi=".VnTime"/>
      <w:b/>
      <w:color w:val="000000"/>
      <w:sz w:val="28"/>
      <w:szCs w:val="24"/>
      <w:lang w:val="pt-BR"/>
    </w:rPr>
  </w:style>
  <w:style w:type="character" w:customStyle="1" w:styleId="Heading5Char">
    <w:name w:val="Heading 5 Char"/>
    <w:link w:val="Heading5"/>
    <w:rsid w:val="000C6218"/>
    <w:rPr>
      <w:b/>
      <w:color w:val="000000"/>
      <w:sz w:val="24"/>
      <w:szCs w:val="24"/>
      <w:lang w:val="nl-NL"/>
    </w:rPr>
  </w:style>
  <w:style w:type="character" w:customStyle="1" w:styleId="Heading6Char">
    <w:name w:val="Heading 6 Char"/>
    <w:link w:val="Heading6"/>
    <w:rsid w:val="005172C2"/>
    <w:rPr>
      <w:b/>
      <w:color w:val="000000"/>
      <w:sz w:val="24"/>
      <w:szCs w:val="24"/>
      <w:lang w:val="nl-NL"/>
    </w:rPr>
  </w:style>
  <w:style w:type="character" w:customStyle="1" w:styleId="Heading7Char">
    <w:name w:val="Heading 7 Char"/>
    <w:link w:val="Heading7"/>
    <w:rsid w:val="000C6218"/>
    <w:rPr>
      <w:rFonts w:ascii=".VnTime" w:hAnsi=".VnTime"/>
      <w:b/>
      <w:sz w:val="28"/>
      <w:lang w:eastAsia="zh-CN"/>
    </w:rPr>
  </w:style>
  <w:style w:type="character" w:customStyle="1" w:styleId="Heading8Char">
    <w:name w:val="Heading 8 Char"/>
    <w:link w:val="Heading8"/>
    <w:rsid w:val="000C6218"/>
    <w:rPr>
      <w:b/>
      <w:bCs/>
      <w:color w:val="000000"/>
      <w:sz w:val="24"/>
      <w:szCs w:val="24"/>
      <w:lang w:val="nl-NL"/>
    </w:rPr>
  </w:style>
  <w:style w:type="character" w:customStyle="1" w:styleId="Heading9Char">
    <w:name w:val="Heading 9 Char"/>
    <w:link w:val="Heading9"/>
    <w:rsid w:val="000C6218"/>
    <w:rPr>
      <w:b/>
      <w:sz w:val="24"/>
      <w:szCs w:val="24"/>
      <w:lang w:val="nl-NL"/>
    </w:rPr>
  </w:style>
  <w:style w:type="paragraph" w:customStyle="1" w:styleId="abc">
    <w:name w:val="abc"/>
    <w:basedOn w:val="Normal"/>
    <w:rPr>
      <w:rFonts w:ascii=".VnTime" w:hAnsi=".VnTime"/>
      <w:sz w:val="26"/>
      <w:szCs w:val="20"/>
      <w:lang w:eastAsia="zh-CN"/>
    </w:rPr>
  </w:style>
  <w:style w:type="paragraph" w:styleId="BodyTextIndent2">
    <w:name w:val="Body Text Indent 2"/>
    <w:basedOn w:val="Normal"/>
    <w:link w:val="BodyTextIndent2Char"/>
    <w:pPr>
      <w:spacing w:before="120"/>
      <w:ind w:firstLine="720"/>
      <w:jc w:val="both"/>
    </w:pPr>
    <w:rPr>
      <w:rFonts w:ascii=".VnTime" w:hAnsi=".VnTime"/>
      <w:sz w:val="28"/>
      <w:szCs w:val="20"/>
      <w:lang w:eastAsia="zh-CN"/>
    </w:rPr>
  </w:style>
  <w:style w:type="character" w:customStyle="1" w:styleId="BodyTextIndent2Char">
    <w:name w:val="Body Text Indent 2 Char"/>
    <w:link w:val="BodyTextIndent2"/>
    <w:rsid w:val="000C6218"/>
    <w:rPr>
      <w:rFonts w:ascii=".VnTime" w:hAnsi=".VnTime"/>
      <w:sz w:val="28"/>
      <w:lang w:eastAsia="zh-CN"/>
    </w:rPr>
  </w:style>
  <w:style w:type="paragraph" w:styleId="BodyTextIndent">
    <w:name w:val="Body Text Indent"/>
    <w:basedOn w:val="Normal"/>
    <w:link w:val="BodyTextIndentChar"/>
    <w:pPr>
      <w:tabs>
        <w:tab w:val="left" w:pos="90"/>
      </w:tabs>
      <w:spacing w:before="120" w:line="360" w:lineRule="auto"/>
      <w:jc w:val="both"/>
    </w:pPr>
    <w:rPr>
      <w:rFonts w:ascii=".VnArial" w:hAnsi=".VnArial"/>
      <w:spacing w:val="6"/>
      <w:sz w:val="22"/>
      <w:szCs w:val="20"/>
      <w:lang w:val="x-none" w:eastAsia="x-none"/>
    </w:rPr>
  </w:style>
  <w:style w:type="character" w:customStyle="1" w:styleId="BodyTextIndentChar">
    <w:name w:val="Body Text Indent Char"/>
    <w:link w:val="BodyTextIndent"/>
    <w:rsid w:val="00FD22EF"/>
    <w:rPr>
      <w:rFonts w:ascii=".VnArial" w:hAnsi=".VnArial"/>
      <w:spacing w:val="6"/>
      <w:sz w:val="22"/>
    </w:rPr>
  </w:style>
  <w:style w:type="paragraph" w:styleId="Title">
    <w:name w:val="Title"/>
    <w:basedOn w:val="Normal"/>
    <w:link w:val="TitleChar"/>
    <w:qFormat/>
    <w:pPr>
      <w:jc w:val="center"/>
    </w:pPr>
    <w:rPr>
      <w:b/>
      <w:sz w:val="32"/>
      <w:szCs w:val="32"/>
      <w:lang w:val="en-GB"/>
    </w:rPr>
  </w:style>
  <w:style w:type="character" w:customStyle="1" w:styleId="TitleChar">
    <w:name w:val="Title Char"/>
    <w:link w:val="Title"/>
    <w:rsid w:val="000C6218"/>
    <w:rPr>
      <w:b/>
      <w:sz w:val="32"/>
      <w:szCs w:val="32"/>
      <w:lang w:val="en-GB"/>
    </w:rPr>
  </w:style>
  <w:style w:type="paragraph" w:styleId="BodyTextIndent3">
    <w:name w:val="Body Text Indent 3"/>
    <w:basedOn w:val="Normal"/>
    <w:link w:val="BodyTextIndent3Char"/>
    <w:pPr>
      <w:ind w:firstLine="720"/>
      <w:jc w:val="both"/>
    </w:pPr>
    <w:rPr>
      <w:rFonts w:ascii=".VnTime" w:hAnsi=".VnTime"/>
      <w:i/>
      <w:iCs/>
      <w:sz w:val="28"/>
      <w:szCs w:val="20"/>
      <w:lang w:val="en-GB"/>
    </w:rPr>
  </w:style>
  <w:style w:type="character" w:customStyle="1" w:styleId="BodyTextIndent3Char">
    <w:name w:val="Body Text Indent 3 Char"/>
    <w:link w:val="BodyTextIndent3"/>
    <w:rsid w:val="000C6218"/>
    <w:rPr>
      <w:rFonts w:ascii=".VnTime" w:hAnsi=".VnTime"/>
      <w:i/>
      <w:iCs/>
      <w:sz w:val="28"/>
      <w:lang w:val="en-GB"/>
    </w:rPr>
  </w:style>
  <w:style w:type="paragraph" w:styleId="BodyText2">
    <w:name w:val="Body Text 2"/>
    <w:basedOn w:val="Normal"/>
    <w:link w:val="BodyText2Char"/>
    <w:pPr>
      <w:spacing w:after="120" w:line="480" w:lineRule="auto"/>
    </w:pPr>
    <w:rPr>
      <w:rFonts w:ascii=".VnTime" w:hAnsi=".VnTime"/>
      <w:sz w:val="28"/>
      <w:szCs w:val="20"/>
      <w:lang w:val="en-GB"/>
    </w:rPr>
  </w:style>
  <w:style w:type="character" w:customStyle="1" w:styleId="BodyText2Char">
    <w:name w:val="Body Text 2 Char"/>
    <w:link w:val="BodyText2"/>
    <w:rsid w:val="000C6218"/>
    <w:rPr>
      <w:rFonts w:ascii=".VnTime" w:hAnsi=".VnTime"/>
      <w:sz w:val="28"/>
      <w:lang w:val="en-GB"/>
    </w:rPr>
  </w:style>
  <w:style w:type="paragraph" w:customStyle="1" w:styleId="ndieund">
    <w:name w:val="ndieund"/>
    <w:basedOn w:val="Normal"/>
    <w:pPr>
      <w:spacing w:after="120"/>
      <w:ind w:firstLine="720"/>
      <w:jc w:val="both"/>
    </w:pPr>
    <w:rPr>
      <w:rFonts w:ascii=".VnTime" w:hAnsi=".VnTime"/>
      <w:sz w:val="28"/>
    </w:rPr>
  </w:style>
  <w:style w:type="paragraph" w:styleId="BodyText">
    <w:name w:val="Body Text"/>
    <w:basedOn w:val="Normal"/>
    <w:link w:val="BodyTextChar"/>
    <w:pPr>
      <w:spacing w:before="120" w:after="120" w:line="271" w:lineRule="auto"/>
      <w:jc w:val="both"/>
    </w:pPr>
    <w:rPr>
      <w:rFonts w:ascii=".VnTime" w:hAnsi=".VnTime"/>
      <w:bCs/>
      <w:sz w:val="28"/>
    </w:rPr>
  </w:style>
  <w:style w:type="character" w:customStyle="1" w:styleId="BodyTextChar">
    <w:name w:val="Body Text Char"/>
    <w:link w:val="BodyText"/>
    <w:rsid w:val="000C6218"/>
    <w:rPr>
      <w:rFonts w:ascii=".VnTime" w:hAnsi=".VnTime"/>
      <w:bCs/>
      <w:sz w:val="28"/>
      <w:szCs w:val="24"/>
    </w:rPr>
  </w:style>
  <w:style w:type="paragraph" w:styleId="Footer">
    <w:name w:val="footer"/>
    <w:basedOn w:val="Normal"/>
    <w:link w:val="FooterChar"/>
    <w:uiPriority w:val="99"/>
    <w:pPr>
      <w:tabs>
        <w:tab w:val="center" w:pos="4320"/>
        <w:tab w:val="right" w:pos="8640"/>
      </w:tabs>
    </w:pPr>
    <w:rPr>
      <w:rFonts w:ascii=".VnTime" w:hAnsi=".VnTime"/>
      <w:sz w:val="28"/>
      <w:lang w:val="x-none" w:eastAsia="x-none"/>
    </w:rPr>
  </w:style>
  <w:style w:type="character" w:customStyle="1" w:styleId="FooterChar">
    <w:name w:val="Footer Char"/>
    <w:link w:val="Footer"/>
    <w:uiPriority w:val="99"/>
    <w:rsid w:val="004856FD"/>
    <w:rPr>
      <w:rFonts w:ascii=".VnTime" w:hAnsi=".VnTime"/>
      <w:sz w:val="28"/>
      <w:szCs w:val="24"/>
    </w:rPr>
  </w:style>
  <w:style w:type="character" w:styleId="PageNumber">
    <w:name w:val="page number"/>
    <w:basedOn w:val="DefaultParagraphFont"/>
  </w:style>
  <w:style w:type="paragraph" w:customStyle="1" w:styleId="daudrfom">
    <w:name w:val="daudrfom"/>
    <w:basedOn w:val="Normal"/>
    <w:pPr>
      <w:keepNext/>
      <w:autoSpaceDE w:val="0"/>
      <w:autoSpaceDN w:val="0"/>
      <w:spacing w:before="120" w:after="60" w:line="240" w:lineRule="exact"/>
    </w:pPr>
    <w:rPr>
      <w:rFonts w:ascii=".VnTime" w:hAnsi=".VnTime" w:cs=".VnTime"/>
      <w:b/>
      <w:bCs/>
      <w:i/>
      <w:iCs/>
      <w:kern w:val="28"/>
      <w:sz w:val="28"/>
      <w:szCs w:val="2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h">
    <w:name w:val="normal-h"/>
    <w:basedOn w:val="DefaultParagraphFont"/>
  </w:style>
  <w:style w:type="paragraph" w:customStyle="1" w:styleId="normal-p">
    <w:name w:val="normal-p"/>
    <w:basedOn w:val="Normal"/>
    <w:pPr>
      <w:spacing w:before="100" w:beforeAutospacing="1" w:after="100" w:afterAutospacing="1"/>
    </w:pPr>
  </w:style>
  <w:style w:type="character" w:customStyle="1" w:styleId="dieuchar1-h">
    <w:name w:val="dieuchar1-h"/>
    <w:basedOn w:val="DefaultParagraphFont"/>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rsid w:val="000C6218"/>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sid w:val="005172C2"/>
    <w:rPr>
      <w:sz w:val="24"/>
      <w:szCs w:val="24"/>
    </w:rPr>
  </w:style>
  <w:style w:type="paragraph" w:customStyle="1" w:styleId="CharCharCharChar">
    <w:name w:val="Char Char Char Char"/>
    <w:basedOn w:val="Normal"/>
    <w:rsid w:val="00061654"/>
    <w:pPr>
      <w:spacing w:after="160" w:line="240" w:lineRule="exact"/>
    </w:pPr>
    <w:rPr>
      <w:rFonts w:ascii="Tahoma" w:eastAsia="PMingLiU" w:hAnsi="Tahoma"/>
      <w:sz w:val="20"/>
      <w:szCs w:val="20"/>
    </w:rPr>
  </w:style>
  <w:style w:type="paragraph" w:styleId="ListParagraph">
    <w:name w:val="List Paragraph"/>
    <w:basedOn w:val="Normal"/>
    <w:link w:val="ListParagraphChar"/>
    <w:uiPriority w:val="34"/>
    <w:qFormat/>
    <w:rsid w:val="006D1736"/>
    <w:pPr>
      <w:spacing w:after="200" w:line="276" w:lineRule="auto"/>
      <w:ind w:left="720"/>
      <w:contextualSpacing/>
    </w:pPr>
    <w:rPr>
      <w:rFonts w:eastAsia="Calibri"/>
      <w:sz w:val="22"/>
      <w:szCs w:val="22"/>
    </w:rPr>
  </w:style>
  <w:style w:type="character" w:customStyle="1" w:styleId="ListParagraphChar">
    <w:name w:val="List Paragraph Char"/>
    <w:link w:val="ListParagraph"/>
    <w:uiPriority w:val="34"/>
    <w:locked/>
    <w:rsid w:val="00D73108"/>
    <w:rPr>
      <w:rFonts w:eastAsia="Calibri"/>
      <w:sz w:val="22"/>
      <w:szCs w:val="22"/>
    </w:rPr>
  </w:style>
  <w:style w:type="paragraph" w:styleId="NormalWeb">
    <w:name w:val="Normal (Web)"/>
    <w:basedOn w:val="Normal"/>
    <w:uiPriority w:val="99"/>
    <w:unhideWhenUsed/>
    <w:rsid w:val="00F845E3"/>
    <w:pPr>
      <w:spacing w:before="100" w:beforeAutospacing="1" w:after="100" w:afterAutospacing="1"/>
    </w:pPr>
  </w:style>
  <w:style w:type="character" w:customStyle="1" w:styleId="apple-converted-space">
    <w:name w:val="apple-converted-space"/>
    <w:rsid w:val="00402EC1"/>
  </w:style>
  <w:style w:type="character" w:styleId="Hyperlink">
    <w:name w:val="Hyperlink"/>
    <w:unhideWhenUsed/>
    <w:rsid w:val="00402EC1"/>
    <w:rPr>
      <w:color w:val="0000FF"/>
      <w:u w:val="single"/>
    </w:rPr>
  </w:style>
  <w:style w:type="paragraph" w:customStyle="1" w:styleId="DefaultParagraphFontParaCharCharCharCharChar">
    <w:name w:val="Default Paragraph Font Para Char Char Char Char Char"/>
    <w:autoRedefine/>
    <w:rsid w:val="00E84C64"/>
    <w:pPr>
      <w:tabs>
        <w:tab w:val="left" w:pos="1152"/>
      </w:tabs>
      <w:spacing w:before="120" w:after="120" w:line="312" w:lineRule="auto"/>
    </w:pPr>
    <w:rPr>
      <w:rFonts w:ascii="Arial" w:hAnsi="Arial" w:cs="Arial"/>
      <w:sz w:val="26"/>
      <w:szCs w:val="26"/>
    </w:rPr>
  </w:style>
  <w:style w:type="paragraph" w:customStyle="1" w:styleId="Body">
    <w:name w:val="Body"/>
    <w:rsid w:val="00B14966"/>
    <w:pPr>
      <w:pBdr>
        <w:top w:val="nil"/>
        <w:left w:val="nil"/>
        <w:bottom w:val="nil"/>
        <w:right w:val="nil"/>
        <w:between w:val="nil"/>
        <w:bar w:val="nil"/>
      </w:pBdr>
      <w:spacing w:before="120" w:after="120"/>
      <w:ind w:left="720" w:hanging="357"/>
      <w:jc w:val="both"/>
    </w:pPr>
    <w:rPr>
      <w:rFonts w:ascii="Calibri" w:eastAsia="Calibri" w:hAnsi="Calibri" w:cs="Calibri"/>
      <w:color w:val="000000"/>
      <w:sz w:val="22"/>
      <w:szCs w:val="22"/>
      <w:u w:color="000000"/>
      <w:bdr w:val="nil"/>
    </w:rPr>
  </w:style>
  <w:style w:type="character" w:customStyle="1" w:styleId="None">
    <w:name w:val="None"/>
    <w:rsid w:val="00074964"/>
  </w:style>
  <w:style w:type="paragraph" w:customStyle="1" w:styleId="vao-V">
    <w:name w:val="vao-V"/>
    <w:basedOn w:val="Normal"/>
    <w:rsid w:val="005172C2"/>
    <w:pPr>
      <w:numPr>
        <w:numId w:val="1"/>
      </w:numPr>
    </w:pPr>
  </w:style>
  <w:style w:type="paragraph" w:customStyle="1" w:styleId="chuong">
    <w:name w:val="chuong"/>
    <w:basedOn w:val="Normal"/>
    <w:rsid w:val="005172C2"/>
    <w:pPr>
      <w:pageBreakBefore/>
      <w:jc w:val="center"/>
    </w:pPr>
    <w:rPr>
      <w:b/>
      <w:bCs/>
      <w:sz w:val="28"/>
    </w:rPr>
  </w:style>
  <w:style w:type="paragraph" w:customStyle="1" w:styleId="tenchuong">
    <w:name w:val="tenchuong"/>
    <w:basedOn w:val="Normal"/>
    <w:rsid w:val="005172C2"/>
    <w:pPr>
      <w:jc w:val="center"/>
    </w:pPr>
    <w:rPr>
      <w:rFonts w:ascii=".VnBlackH" w:hAnsi=".VnBlackH"/>
      <w:b/>
      <w:bCs/>
      <w:sz w:val="36"/>
    </w:rPr>
  </w:style>
  <w:style w:type="paragraph" w:customStyle="1" w:styleId="1">
    <w:name w:val="1."/>
    <w:basedOn w:val="Normal"/>
    <w:rsid w:val="005172C2"/>
    <w:pPr>
      <w:tabs>
        <w:tab w:val="left" w:pos="567"/>
        <w:tab w:val="left" w:pos="851"/>
        <w:tab w:val="left" w:pos="1134"/>
      </w:tabs>
    </w:pPr>
    <w:rPr>
      <w:b/>
      <w:bCs/>
      <w:sz w:val="26"/>
    </w:rPr>
  </w:style>
  <w:style w:type="paragraph" w:customStyle="1" w:styleId="center-6">
    <w:name w:val="center-6"/>
    <w:basedOn w:val="Normal"/>
    <w:rsid w:val="005172C2"/>
    <w:pPr>
      <w:spacing w:before="60" w:after="60"/>
      <w:jc w:val="center"/>
    </w:pPr>
    <w:rPr>
      <w:b/>
      <w:bCs/>
    </w:rPr>
  </w:style>
  <w:style w:type="paragraph" w:customStyle="1" w:styleId="1-8">
    <w:name w:val="1-8"/>
    <w:basedOn w:val="Normal"/>
    <w:rsid w:val="005172C2"/>
    <w:pPr>
      <w:tabs>
        <w:tab w:val="left" w:pos="425"/>
        <w:tab w:val="left" w:pos="567"/>
        <w:tab w:val="left" w:pos="992"/>
      </w:tabs>
      <w:spacing w:before="360"/>
    </w:pPr>
    <w:rPr>
      <w:b/>
      <w:bCs/>
      <w:sz w:val="26"/>
    </w:rPr>
  </w:style>
  <w:style w:type="paragraph" w:customStyle="1" w:styleId="Than">
    <w:name w:val="Than"/>
    <w:basedOn w:val="Normal"/>
    <w:rsid w:val="005172C2"/>
    <w:pPr>
      <w:spacing w:after="120"/>
      <w:ind w:firstLine="720"/>
    </w:pPr>
    <w:rPr>
      <w:rFonts w:ascii=".VnTime" w:hAnsi=".VnTime"/>
      <w:sz w:val="26"/>
    </w:rPr>
  </w:style>
  <w:style w:type="paragraph" w:styleId="Caption">
    <w:name w:val="caption"/>
    <w:basedOn w:val="Normal"/>
    <w:next w:val="Normal"/>
    <w:unhideWhenUsed/>
    <w:qFormat/>
    <w:rsid w:val="005172C2"/>
    <w:rPr>
      <w:b/>
      <w:bCs/>
      <w:sz w:val="20"/>
      <w:szCs w:val="20"/>
    </w:rPr>
  </w:style>
  <w:style w:type="character" w:styleId="CommentReference">
    <w:name w:val="annotation reference"/>
    <w:rsid w:val="005172C2"/>
    <w:rPr>
      <w:sz w:val="16"/>
      <w:szCs w:val="16"/>
    </w:rPr>
  </w:style>
  <w:style w:type="paragraph" w:styleId="CommentText">
    <w:name w:val="annotation text"/>
    <w:basedOn w:val="Normal"/>
    <w:link w:val="CommentTextChar"/>
    <w:rsid w:val="005172C2"/>
    <w:rPr>
      <w:sz w:val="20"/>
      <w:szCs w:val="20"/>
      <w:lang w:val="x-none" w:eastAsia="x-none"/>
    </w:rPr>
  </w:style>
  <w:style w:type="character" w:customStyle="1" w:styleId="CommentTextChar">
    <w:name w:val="Comment Text Char"/>
    <w:link w:val="CommentText"/>
    <w:rsid w:val="005172C2"/>
    <w:rPr>
      <w:lang w:val="x-none" w:eastAsia="x-none"/>
    </w:rPr>
  </w:style>
  <w:style w:type="paragraph" w:styleId="CommentSubject">
    <w:name w:val="annotation subject"/>
    <w:basedOn w:val="CommentText"/>
    <w:next w:val="CommentText"/>
    <w:link w:val="CommentSubjectChar"/>
    <w:rsid w:val="005172C2"/>
    <w:rPr>
      <w:b/>
      <w:bCs/>
    </w:rPr>
  </w:style>
  <w:style w:type="character" w:customStyle="1" w:styleId="CommentSubjectChar">
    <w:name w:val="Comment Subject Char"/>
    <w:link w:val="CommentSubject"/>
    <w:rsid w:val="005172C2"/>
    <w:rPr>
      <w:b/>
      <w:bCs/>
      <w:lang w:val="x-none" w:eastAsia="x-none"/>
    </w:rPr>
  </w:style>
  <w:style w:type="character" w:customStyle="1" w:styleId="notranslate">
    <w:name w:val="notranslate"/>
    <w:rsid w:val="005172C2"/>
  </w:style>
  <w:style w:type="character" w:styleId="Emphasis">
    <w:name w:val="Emphasis"/>
    <w:uiPriority w:val="20"/>
    <w:qFormat/>
    <w:rsid w:val="005172C2"/>
    <w:rPr>
      <w:i/>
      <w:iCs/>
    </w:rPr>
  </w:style>
  <w:style w:type="character" w:styleId="Strong">
    <w:name w:val="Strong"/>
    <w:uiPriority w:val="22"/>
    <w:qFormat/>
    <w:rsid w:val="005172C2"/>
    <w:rPr>
      <w:b/>
      <w:bCs/>
    </w:rPr>
  </w:style>
  <w:style w:type="paragraph" w:customStyle="1" w:styleId="Pa3">
    <w:name w:val="Pa3"/>
    <w:basedOn w:val="Normal"/>
    <w:next w:val="Normal"/>
    <w:uiPriority w:val="99"/>
    <w:rsid w:val="00D73108"/>
    <w:pPr>
      <w:autoSpaceDE w:val="0"/>
      <w:autoSpaceDN w:val="0"/>
      <w:adjustRightInd w:val="0"/>
      <w:spacing w:line="191" w:lineRule="atLeast"/>
    </w:pPr>
    <w:rPr>
      <w:rFonts w:ascii="Boton Pro Regular" w:hAnsi="Boton Pro Regular"/>
    </w:rPr>
  </w:style>
  <w:style w:type="table" w:customStyle="1" w:styleId="TableGrid1">
    <w:name w:val="Table Grid1"/>
    <w:basedOn w:val="TableNormal"/>
    <w:next w:val="TableGrid"/>
    <w:uiPriority w:val="59"/>
    <w:rsid w:val="007006A3"/>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D2438C"/>
    <w:rPr>
      <w:rFonts w:ascii="Times New Roman" w:hAnsi="Times New Roman" w:cs="Times New Roman" w:hint="default"/>
      <w:b w:val="0"/>
      <w:bCs w:val="0"/>
      <w:i/>
      <w:iCs/>
      <w:color w:val="000000"/>
      <w:sz w:val="26"/>
      <w:szCs w:val="26"/>
    </w:rPr>
  </w:style>
  <w:style w:type="character" w:styleId="PlaceholderText">
    <w:name w:val="Placeholder Text"/>
    <w:uiPriority w:val="99"/>
    <w:semiHidden/>
    <w:rsid w:val="00D2438C"/>
    <w:rPr>
      <w:color w:val="808080"/>
    </w:rPr>
  </w:style>
  <w:style w:type="character" w:customStyle="1" w:styleId="fontstyle01">
    <w:name w:val="fontstyle01"/>
    <w:rsid w:val="00D2438C"/>
    <w:rPr>
      <w:rFonts w:ascii="Times New Roman" w:hAnsi="Times New Roman" w:cs="Times New Roman" w:hint="default"/>
      <w:b w:val="0"/>
      <w:bCs w:val="0"/>
      <w:i w:val="0"/>
      <w:iCs w:val="0"/>
      <w:color w:val="000000"/>
      <w:sz w:val="20"/>
      <w:szCs w:val="20"/>
    </w:rPr>
  </w:style>
  <w:style w:type="character" w:customStyle="1" w:styleId="A6">
    <w:name w:val="A6"/>
    <w:uiPriority w:val="99"/>
    <w:rsid w:val="00536261"/>
    <w:rPr>
      <w:color w:val="000000"/>
    </w:rPr>
  </w:style>
  <w:style w:type="character" w:customStyle="1" w:styleId="dieuchar">
    <w:name w:val="dieuchar"/>
    <w:basedOn w:val="DefaultParagraphFont"/>
    <w:rsid w:val="00391986"/>
  </w:style>
  <w:style w:type="paragraph" w:styleId="BodyText3">
    <w:name w:val="Body Text 3"/>
    <w:basedOn w:val="Normal"/>
    <w:link w:val="BodyText3Char"/>
    <w:rsid w:val="00391986"/>
    <w:pPr>
      <w:spacing w:after="120"/>
    </w:pPr>
    <w:rPr>
      <w:sz w:val="16"/>
      <w:szCs w:val="16"/>
      <w:lang w:val="x-none" w:eastAsia="x-none"/>
    </w:rPr>
  </w:style>
  <w:style w:type="character" w:customStyle="1" w:styleId="BodyText3Char">
    <w:name w:val="Body Text 3 Char"/>
    <w:basedOn w:val="DefaultParagraphFont"/>
    <w:link w:val="BodyText3"/>
    <w:rsid w:val="00391986"/>
    <w:rPr>
      <w:sz w:val="16"/>
      <w:szCs w:val="16"/>
      <w:lang w:val="x-none" w:eastAsia="x-none"/>
    </w:rPr>
  </w:style>
  <w:style w:type="paragraph" w:styleId="FootnoteText">
    <w:name w:val="footnote text"/>
    <w:basedOn w:val="Normal"/>
    <w:link w:val="FootnoteTextChar"/>
    <w:unhideWhenUsed/>
    <w:rsid w:val="00170796"/>
    <w:rPr>
      <w:sz w:val="20"/>
      <w:szCs w:val="20"/>
    </w:rPr>
  </w:style>
  <w:style w:type="character" w:customStyle="1" w:styleId="FootnoteTextChar">
    <w:name w:val="Footnote Text Char"/>
    <w:basedOn w:val="DefaultParagraphFont"/>
    <w:link w:val="FootnoteText"/>
    <w:rsid w:val="00170796"/>
  </w:style>
  <w:style w:type="character" w:styleId="FootnoteReference">
    <w:name w:val="footnote reference"/>
    <w:unhideWhenUsed/>
    <w:rsid w:val="00170796"/>
    <w:rPr>
      <w:vertAlign w:val="superscript"/>
    </w:rPr>
  </w:style>
  <w:style w:type="paragraph" w:customStyle="1" w:styleId="Giua">
    <w:name w:val="Giua"/>
    <w:basedOn w:val="Normal"/>
    <w:autoRedefine/>
    <w:rsid w:val="00170796"/>
    <w:pPr>
      <w:spacing w:before="40" w:after="40" w:line="286" w:lineRule="auto"/>
      <w:ind w:firstLine="567"/>
      <w:jc w:val="both"/>
    </w:pPr>
    <w:rPr>
      <w:spacing w:val="-2"/>
      <w:sz w:val="28"/>
      <w:szCs w:val="28"/>
      <w:lang w:val="vi-VN"/>
    </w:rPr>
  </w:style>
  <w:style w:type="paragraph" w:customStyle="1" w:styleId="CM66">
    <w:name w:val="CM66"/>
    <w:basedOn w:val="Normal"/>
    <w:next w:val="Normal"/>
    <w:uiPriority w:val="99"/>
    <w:rsid w:val="00170796"/>
    <w:pPr>
      <w:widowControl w:val="0"/>
      <w:autoSpaceDE w:val="0"/>
      <w:autoSpaceDN w:val="0"/>
      <w:adjustRightInd w:val="0"/>
      <w:spacing w:after="460"/>
    </w:pPr>
    <w:rPr>
      <w:rFonts w:ascii="Arial" w:hAnsi="Arial" w:cs="Arial"/>
      <w:color w:val="000000"/>
    </w:rPr>
  </w:style>
  <w:style w:type="paragraph" w:customStyle="1" w:styleId="CM67">
    <w:name w:val="CM67"/>
    <w:basedOn w:val="Normal"/>
    <w:next w:val="Normal"/>
    <w:uiPriority w:val="99"/>
    <w:rsid w:val="00170796"/>
    <w:pPr>
      <w:widowControl w:val="0"/>
      <w:autoSpaceDE w:val="0"/>
      <w:autoSpaceDN w:val="0"/>
      <w:adjustRightInd w:val="0"/>
      <w:spacing w:after="108"/>
    </w:pPr>
    <w:rPr>
      <w:rFonts w:ascii="Arial" w:hAnsi="Arial" w:cs="Arial"/>
      <w:color w:val="000000"/>
    </w:rPr>
  </w:style>
  <w:style w:type="paragraph" w:customStyle="1" w:styleId="listparagraph0">
    <w:name w:val="listparagraph"/>
    <w:basedOn w:val="Normal"/>
    <w:rsid w:val="00170796"/>
    <w:pPr>
      <w:spacing w:before="100" w:beforeAutospacing="1" w:after="100" w:afterAutospacing="1"/>
    </w:pPr>
    <w:rPr>
      <w:color w:val="000000"/>
    </w:rPr>
  </w:style>
  <w:style w:type="paragraph" w:customStyle="1" w:styleId="StyleStyle14ptJustifiedRight-002cmBefore12pt1">
    <w:name w:val="Style Style 14 pt Justified Right:  -0.02 cm + Before:  12 pt1"/>
    <w:basedOn w:val="Normal"/>
    <w:rsid w:val="00170796"/>
    <w:pPr>
      <w:numPr>
        <w:numId w:val="2"/>
      </w:numPr>
    </w:pPr>
    <w:rPr>
      <w:color w:val="000000"/>
      <w:sz w:val="26"/>
    </w:rPr>
  </w:style>
  <w:style w:type="paragraph" w:customStyle="1" w:styleId="Default">
    <w:name w:val="Default"/>
    <w:rsid w:val="00170796"/>
    <w:pPr>
      <w:autoSpaceDE w:val="0"/>
      <w:autoSpaceDN w:val="0"/>
      <w:adjustRightInd w:val="0"/>
    </w:pPr>
    <w:rPr>
      <w:rFonts w:eastAsia="Calibri"/>
      <w:color w:val="000000"/>
      <w:sz w:val="24"/>
      <w:szCs w:val="24"/>
    </w:rPr>
  </w:style>
  <w:style w:type="character" w:customStyle="1" w:styleId="hps">
    <w:name w:val="hps"/>
    <w:basedOn w:val="DefaultParagraphFont"/>
    <w:rsid w:val="00170796"/>
  </w:style>
  <w:style w:type="paragraph" w:customStyle="1" w:styleId="Mainbodytext">
    <w:name w:val="Main body text"/>
    <w:basedOn w:val="Normal"/>
    <w:rsid w:val="00170796"/>
    <w:pPr>
      <w:tabs>
        <w:tab w:val="left" w:pos="720"/>
      </w:tabs>
      <w:spacing w:line="360" w:lineRule="auto"/>
      <w:jc w:val="both"/>
    </w:pPr>
    <w:rPr>
      <w:rFonts w:ascii="Arial" w:hAnsi="Arial" w:cs="Angsana New"/>
      <w:color w:val="000000"/>
      <w:lang w:val="en-GB"/>
    </w:rPr>
  </w:style>
  <w:style w:type="character" w:customStyle="1" w:styleId="atn">
    <w:name w:val="atn"/>
    <w:basedOn w:val="DefaultParagraphFont"/>
    <w:uiPriority w:val="99"/>
    <w:rsid w:val="00170796"/>
  </w:style>
  <w:style w:type="character" w:customStyle="1" w:styleId="hpsatn">
    <w:name w:val="hps atn"/>
    <w:basedOn w:val="DefaultParagraphFont"/>
    <w:uiPriority w:val="99"/>
    <w:rsid w:val="00170796"/>
  </w:style>
  <w:style w:type="paragraph" w:customStyle="1" w:styleId="n-dieund">
    <w:name w:val="n-dieund"/>
    <w:basedOn w:val="Normal"/>
    <w:rsid w:val="00170796"/>
    <w:pPr>
      <w:spacing w:after="120"/>
      <w:ind w:firstLine="709"/>
      <w:jc w:val="both"/>
    </w:pPr>
    <w:rPr>
      <w:rFonts w:cs=".VnTime"/>
      <w:color w:val="000000"/>
      <w:sz w:val="28"/>
      <w:szCs w:val="28"/>
    </w:rPr>
  </w:style>
  <w:style w:type="paragraph" w:customStyle="1" w:styleId="n-dieu">
    <w:name w:val="n-dieu"/>
    <w:basedOn w:val="Normal"/>
    <w:rsid w:val="00170796"/>
    <w:pPr>
      <w:spacing w:before="120" w:after="180"/>
      <w:ind w:firstLine="709"/>
      <w:jc w:val="both"/>
    </w:pPr>
    <w:rPr>
      <w:rFonts w:cs=".VnTime"/>
      <w:b/>
      <w:bCs/>
      <w:i/>
      <w:iCs/>
      <w:color w:val="000000"/>
      <w:sz w:val="28"/>
      <w:szCs w:val="28"/>
      <w:lang w:val="fr-FR"/>
    </w:rPr>
  </w:style>
  <w:style w:type="character" w:customStyle="1" w:styleId="CharChar1">
    <w:name w:val="Char Char1"/>
    <w:locked/>
    <w:rsid w:val="00170796"/>
    <w:rPr>
      <w:rFonts w:ascii="Times New Roman" w:eastAsia="Times New Roman" w:hAnsi="Times New Roman" w:cs="Times New Roman"/>
      <w:sz w:val="24"/>
      <w:szCs w:val="24"/>
      <w:lang w:val="en-US" w:eastAsia="en-US"/>
    </w:rPr>
  </w:style>
  <w:style w:type="paragraph" w:customStyle="1" w:styleId="Char">
    <w:name w:val="Char"/>
    <w:basedOn w:val="Normal"/>
    <w:rsid w:val="00170796"/>
    <w:pPr>
      <w:spacing w:after="160" w:line="240" w:lineRule="exact"/>
    </w:pPr>
    <w:rPr>
      <w:rFonts w:ascii="Verdana" w:hAnsi="Verdana"/>
      <w:color w:val="000000"/>
      <w:sz w:val="20"/>
      <w:szCs w:val="20"/>
    </w:rPr>
  </w:style>
  <w:style w:type="paragraph" w:customStyle="1" w:styleId="SectionHeader">
    <w:name w:val="Section Header"/>
    <w:basedOn w:val="Normal"/>
    <w:rsid w:val="00170796"/>
    <w:pPr>
      <w:numPr>
        <w:ilvl w:val="1"/>
        <w:numId w:val="3"/>
      </w:numPr>
      <w:spacing w:line="480" w:lineRule="auto"/>
    </w:pPr>
    <w:rPr>
      <w:rFonts w:ascii="Arial" w:hAnsi="Arial" w:cs="Arial"/>
      <w:b/>
      <w:caps/>
      <w:color w:val="000000"/>
    </w:rPr>
  </w:style>
  <w:style w:type="paragraph" w:customStyle="1" w:styleId="Sub-SectionHeader">
    <w:name w:val="Sub-Section Header"/>
    <w:basedOn w:val="Normal"/>
    <w:rsid w:val="00170796"/>
    <w:pPr>
      <w:tabs>
        <w:tab w:val="num" w:pos="720"/>
      </w:tabs>
      <w:spacing w:line="480" w:lineRule="auto"/>
      <w:ind w:left="720" w:hanging="720"/>
    </w:pPr>
    <w:rPr>
      <w:rFonts w:ascii="Arial" w:hAnsi="Arial" w:cs="Arial"/>
      <w:b/>
      <w:color w:val="000000"/>
    </w:rPr>
  </w:style>
  <w:style w:type="paragraph" w:customStyle="1" w:styleId="Sub-SubSectionHeader">
    <w:name w:val="Sub-Sub Section Header"/>
    <w:basedOn w:val="Sub-SectionHeader"/>
    <w:rsid w:val="00170796"/>
    <w:pPr>
      <w:numPr>
        <w:ilvl w:val="2"/>
      </w:numPr>
      <w:tabs>
        <w:tab w:val="num" w:pos="720"/>
      </w:tabs>
      <w:ind w:left="720" w:hanging="720"/>
    </w:pPr>
    <w:rPr>
      <w:lang w:val="en-GB"/>
    </w:rPr>
  </w:style>
  <w:style w:type="paragraph" w:customStyle="1" w:styleId="Sub-sub-subsectionheader">
    <w:name w:val="Sub-sub-sub section header"/>
    <w:basedOn w:val="Normal"/>
    <w:rsid w:val="00170796"/>
    <w:pPr>
      <w:tabs>
        <w:tab w:val="num" w:pos="864"/>
      </w:tabs>
      <w:ind w:left="864" w:hanging="864"/>
    </w:pPr>
    <w:rPr>
      <w:rFonts w:cs="Angsana New"/>
      <w:color w:val="000000"/>
    </w:rPr>
  </w:style>
  <w:style w:type="paragraph" w:customStyle="1" w:styleId="CharCharCharCharChar1CharCharCharChar">
    <w:name w:val="Char Char Char Char Char1 Char Char Char Char"/>
    <w:basedOn w:val="Normal"/>
    <w:rsid w:val="00170796"/>
    <w:pPr>
      <w:spacing w:after="160" w:line="240" w:lineRule="exact"/>
    </w:pPr>
    <w:rPr>
      <w:rFonts w:ascii="Verdana" w:hAnsi="Verdana"/>
      <w:color w:val="000000"/>
      <w:sz w:val="20"/>
      <w:szCs w:val="20"/>
    </w:rPr>
  </w:style>
  <w:style w:type="character" w:customStyle="1" w:styleId="normal-h1">
    <w:name w:val="normal-h1"/>
    <w:rsid w:val="00170796"/>
    <w:rPr>
      <w:rFonts w:ascii="Times New Roman" w:hAnsi="Times New Roman" w:cs="Times New Roman" w:hint="default"/>
      <w:color w:val="0000FF"/>
      <w:sz w:val="24"/>
      <w:szCs w:val="24"/>
    </w:rPr>
  </w:style>
  <w:style w:type="paragraph" w:styleId="BlockText">
    <w:name w:val="Block Text"/>
    <w:basedOn w:val="Normal"/>
    <w:rsid w:val="00170796"/>
    <w:pPr>
      <w:ind w:left="360" w:right="-873"/>
      <w:jc w:val="both"/>
    </w:pPr>
    <w:rPr>
      <w:color w:val="000000"/>
      <w:sz w:val="26"/>
      <w:szCs w:val="26"/>
    </w:rPr>
  </w:style>
  <w:style w:type="paragraph" w:customStyle="1" w:styleId="CharCharChar1CharCharCharCharCharCharChar">
    <w:name w:val="Char Char Char1 Char Char Char Char Char Char Char"/>
    <w:basedOn w:val="Normal"/>
    <w:semiHidden/>
    <w:rsid w:val="00170796"/>
    <w:pPr>
      <w:spacing w:after="160" w:line="240" w:lineRule="exact"/>
    </w:pPr>
    <w:rPr>
      <w:rFonts w:ascii="Arial" w:hAnsi="Arial"/>
      <w:color w:val="000000"/>
      <w:sz w:val="22"/>
      <w:szCs w:val="22"/>
    </w:rPr>
  </w:style>
  <w:style w:type="paragraph" w:styleId="DocumentMap">
    <w:name w:val="Document Map"/>
    <w:basedOn w:val="Normal"/>
    <w:link w:val="DocumentMapChar"/>
    <w:semiHidden/>
    <w:unhideWhenUsed/>
    <w:rsid w:val="00170796"/>
    <w:pPr>
      <w:spacing w:line="400" w:lineRule="exact"/>
      <w:jc w:val="both"/>
    </w:pPr>
    <w:rPr>
      <w:rFonts w:ascii="Tahoma" w:eastAsia="Calibri" w:hAnsi="Tahoma"/>
      <w:color w:val="000000"/>
      <w:sz w:val="16"/>
      <w:szCs w:val="16"/>
    </w:rPr>
  </w:style>
  <w:style w:type="character" w:customStyle="1" w:styleId="DocumentMapChar">
    <w:name w:val="Document Map Char"/>
    <w:basedOn w:val="DefaultParagraphFont"/>
    <w:link w:val="DocumentMap"/>
    <w:semiHidden/>
    <w:rsid w:val="00170796"/>
    <w:rPr>
      <w:rFonts w:ascii="Tahoma" w:eastAsia="Calibri" w:hAnsi="Tahoma"/>
      <w:color w:val="000000"/>
      <w:sz w:val="16"/>
      <w:szCs w:val="16"/>
    </w:rPr>
  </w:style>
  <w:style w:type="paragraph" w:customStyle="1" w:styleId="yiv1973875580msonormal">
    <w:name w:val="yiv1973875580msonormal"/>
    <w:basedOn w:val="Normal"/>
    <w:rsid w:val="00170796"/>
    <w:pPr>
      <w:spacing w:before="100" w:beforeAutospacing="1" w:after="100" w:afterAutospacing="1"/>
    </w:pPr>
  </w:style>
  <w:style w:type="paragraph" w:customStyle="1" w:styleId="yiv1973875580gmail-mainbodytext">
    <w:name w:val="yiv1973875580gmail-mainbodytext"/>
    <w:basedOn w:val="Normal"/>
    <w:rsid w:val="00170796"/>
    <w:pPr>
      <w:spacing w:before="100" w:beforeAutospacing="1" w:after="100" w:afterAutospacing="1"/>
    </w:pPr>
  </w:style>
  <w:style w:type="paragraph" w:customStyle="1" w:styleId="yiv1973875580gmail-msolistparagraph">
    <w:name w:val="yiv1973875580gmail-msolistparagraph"/>
    <w:basedOn w:val="Normal"/>
    <w:rsid w:val="00170796"/>
    <w:pPr>
      <w:spacing w:before="100" w:beforeAutospacing="1" w:after="100" w:afterAutospacing="1"/>
    </w:pPr>
  </w:style>
  <w:style w:type="paragraph" w:customStyle="1" w:styleId="m-3829052855129658125ydpb635842amsonormal">
    <w:name w:val="m_-3829052855129658125ydpb635842amsonormal"/>
    <w:basedOn w:val="Normal"/>
    <w:rsid w:val="00170796"/>
    <w:pPr>
      <w:spacing w:before="100" w:beforeAutospacing="1" w:after="100" w:afterAutospacing="1"/>
    </w:pPr>
  </w:style>
  <w:style w:type="character" w:customStyle="1" w:styleId="st">
    <w:name w:val="st"/>
    <w:rsid w:val="00170796"/>
  </w:style>
  <w:style w:type="character" w:customStyle="1" w:styleId="EndnoteTextChar">
    <w:name w:val="Endnote Text Char"/>
    <w:link w:val="EndnoteText"/>
    <w:semiHidden/>
    <w:rsid w:val="00170796"/>
    <w:rPr>
      <w:rFonts w:ascii="Calibri" w:hAnsi="Calibri"/>
    </w:rPr>
  </w:style>
  <w:style w:type="paragraph" w:styleId="EndnoteText">
    <w:name w:val="endnote text"/>
    <w:basedOn w:val="Normal"/>
    <w:link w:val="EndnoteTextChar"/>
    <w:semiHidden/>
    <w:unhideWhenUsed/>
    <w:rsid w:val="00170796"/>
    <w:pPr>
      <w:spacing w:before="60"/>
    </w:pPr>
    <w:rPr>
      <w:rFonts w:ascii="Calibri" w:hAnsi="Calibri"/>
      <w:sz w:val="20"/>
      <w:szCs w:val="20"/>
    </w:rPr>
  </w:style>
  <w:style w:type="character" w:customStyle="1" w:styleId="EndnoteTextChar1">
    <w:name w:val="Endnote Text Char1"/>
    <w:basedOn w:val="DefaultParagraphFont"/>
    <w:uiPriority w:val="99"/>
    <w:semiHidden/>
    <w:rsid w:val="00170796"/>
  </w:style>
  <w:style w:type="character" w:customStyle="1" w:styleId="CommentTextChar1">
    <w:name w:val="Comment Text Char1"/>
    <w:basedOn w:val="DefaultParagraphFont"/>
    <w:uiPriority w:val="99"/>
    <w:semiHidden/>
    <w:rsid w:val="00170796"/>
    <w:rPr>
      <w:sz w:val="20"/>
      <w:szCs w:val="20"/>
    </w:rPr>
  </w:style>
  <w:style w:type="character" w:customStyle="1" w:styleId="CommentSubjectChar1">
    <w:name w:val="Comment Subject Char1"/>
    <w:basedOn w:val="CommentTextChar1"/>
    <w:uiPriority w:val="99"/>
    <w:semiHidden/>
    <w:rsid w:val="00170796"/>
    <w:rPr>
      <w:b/>
      <w:bCs/>
      <w:sz w:val="20"/>
      <w:szCs w:val="20"/>
    </w:rPr>
  </w:style>
  <w:style w:type="character" w:customStyle="1" w:styleId="DocumentMapChar1">
    <w:name w:val="Document Map Char1"/>
    <w:basedOn w:val="DefaultParagraphFont"/>
    <w:uiPriority w:val="99"/>
    <w:semiHidden/>
    <w:rsid w:val="00170796"/>
    <w:rPr>
      <w:rFonts w:ascii="Tahoma" w:hAnsi="Tahoma" w:cs="Tahoma"/>
      <w:sz w:val="16"/>
      <w:szCs w:val="16"/>
    </w:rPr>
  </w:style>
  <w:style w:type="paragraph" w:customStyle="1" w:styleId="SectionInterpretationi">
    <w:name w:val="SectionInterpretation(i)"/>
    <w:basedOn w:val="Normal"/>
    <w:rsid w:val="00170796"/>
    <w:pPr>
      <w:tabs>
        <w:tab w:val="right" w:pos="1800"/>
      </w:tabs>
      <w:spacing w:before="120"/>
      <w:ind w:left="2016" w:hanging="720"/>
      <w:jc w:val="both"/>
    </w:pPr>
    <w:rPr>
      <w:rFonts w:cs="Angsana New"/>
      <w:sz w:val="26"/>
      <w:szCs w:val="20"/>
      <w:lang w:val="en-GB"/>
    </w:rPr>
  </w:style>
  <w:style w:type="paragraph" w:customStyle="1" w:styleId="PrefaceHeader">
    <w:name w:val="Preface Header"/>
    <w:basedOn w:val="Normal"/>
    <w:rsid w:val="00170796"/>
    <w:pPr>
      <w:spacing w:before="120" w:line="480" w:lineRule="auto"/>
    </w:pPr>
    <w:rPr>
      <w:rFonts w:ascii="Arial" w:hAnsi="Arial" w:cs="Angsana New"/>
      <w:b/>
      <w:bCs/>
      <w:caps/>
      <w:lang w:val="en-GB"/>
    </w:rPr>
  </w:style>
  <w:style w:type="paragraph" w:customStyle="1" w:styleId="textheader">
    <w:name w:val="text header"/>
    <w:basedOn w:val="Mainbodytext"/>
    <w:rsid w:val="00170796"/>
    <w:pPr>
      <w:numPr>
        <w:numId w:val="4"/>
      </w:numPr>
      <w:tabs>
        <w:tab w:val="clear" w:pos="720"/>
      </w:tabs>
    </w:pPr>
    <w:rPr>
      <w:color w:val="auto"/>
      <w:lang w:val="en-US"/>
    </w:rPr>
  </w:style>
  <w:style w:type="paragraph" w:customStyle="1" w:styleId="textsub-header">
    <w:name w:val="text sub-header"/>
    <w:basedOn w:val="textheader"/>
    <w:rsid w:val="00170796"/>
    <w:pPr>
      <w:numPr>
        <w:ilvl w:val="1"/>
      </w:numPr>
    </w:pPr>
  </w:style>
  <w:style w:type="paragraph" w:customStyle="1" w:styleId="textsubsubheader">
    <w:name w:val="text sub sub header"/>
    <w:basedOn w:val="textsub-header"/>
    <w:rsid w:val="00170796"/>
    <w:pPr>
      <w:numPr>
        <w:ilvl w:val="2"/>
      </w:numPr>
    </w:pPr>
  </w:style>
  <w:style w:type="paragraph" w:styleId="ListBullet4">
    <w:name w:val="List Bullet 4"/>
    <w:basedOn w:val="Normal"/>
    <w:autoRedefine/>
    <w:rsid w:val="00170796"/>
    <w:pPr>
      <w:numPr>
        <w:numId w:val="5"/>
      </w:numPr>
    </w:pPr>
    <w:rPr>
      <w:rFonts w:cs="Angsana New"/>
      <w:lang w:val="en-GB"/>
    </w:rPr>
  </w:style>
  <w:style w:type="paragraph" w:customStyle="1" w:styleId="GuidanceTitle">
    <w:name w:val="Guidance Title"/>
    <w:basedOn w:val="Normal"/>
    <w:rsid w:val="00170796"/>
    <w:pPr>
      <w:jc w:val="center"/>
    </w:pPr>
    <w:rPr>
      <w:rFonts w:ascii="Arial" w:hAnsi="Arial" w:cs="Angsana New"/>
      <w:color w:val="0000FF"/>
      <w:sz w:val="32"/>
    </w:rPr>
  </w:style>
  <w:style w:type="paragraph" w:customStyle="1" w:styleId="Sub-subsectionheader0">
    <w:name w:val="Sub-sub section header"/>
    <w:basedOn w:val="Sub-SectionHeader"/>
    <w:rsid w:val="00170796"/>
    <w:pPr>
      <w:tabs>
        <w:tab w:val="clear" w:pos="720"/>
      </w:tabs>
      <w:ind w:left="0" w:firstLine="0"/>
    </w:pPr>
    <w:rPr>
      <w:bCs/>
      <w:color w:val="auto"/>
    </w:rPr>
  </w:style>
  <w:style w:type="paragraph" w:customStyle="1" w:styleId="Numberedheading">
    <w:name w:val="Numbered heading"/>
    <w:basedOn w:val="Normal"/>
    <w:rsid w:val="00170796"/>
    <w:pPr>
      <w:numPr>
        <w:numId w:val="6"/>
      </w:numPr>
    </w:pPr>
    <w:rPr>
      <w:rFonts w:cs="Angsana New"/>
      <w:b/>
      <w:szCs w:val="20"/>
      <w:lang w:val="en-GB"/>
    </w:rPr>
  </w:style>
  <w:style w:type="paragraph" w:customStyle="1" w:styleId="AnnexHeader">
    <w:name w:val="Annex Header"/>
    <w:basedOn w:val="Normal"/>
    <w:rsid w:val="00170796"/>
    <w:pPr>
      <w:spacing w:before="120" w:line="480" w:lineRule="auto"/>
    </w:pPr>
    <w:rPr>
      <w:rFonts w:ascii="Arial" w:hAnsi="Arial" w:cs="Angsana New"/>
      <w:b/>
      <w:bCs/>
      <w:caps/>
      <w:lang w:val="en-GB"/>
    </w:rPr>
  </w:style>
  <w:style w:type="paragraph" w:customStyle="1" w:styleId="SectionInterpretationItem">
    <w:name w:val="SectionInterpretationItem"/>
    <w:basedOn w:val="Normal"/>
    <w:rsid w:val="00170796"/>
    <w:pPr>
      <w:spacing w:before="120"/>
      <w:ind w:left="720" w:hanging="288"/>
      <w:jc w:val="both"/>
    </w:pPr>
    <w:rPr>
      <w:rFonts w:cs="Angsana New"/>
      <w:sz w:val="26"/>
      <w:szCs w:val="20"/>
    </w:rPr>
  </w:style>
  <w:style w:type="paragraph" w:customStyle="1" w:styleId="SectionInterpretationa">
    <w:name w:val="SectionInterpretation(a)"/>
    <w:basedOn w:val="SectionInterpretationItem"/>
    <w:rsid w:val="00170796"/>
    <w:pPr>
      <w:ind w:left="1296" w:hanging="432"/>
    </w:pPr>
  </w:style>
  <w:style w:type="paragraph" w:styleId="TOC1">
    <w:name w:val="toc 1"/>
    <w:basedOn w:val="Normal"/>
    <w:next w:val="Normal"/>
    <w:autoRedefine/>
    <w:rsid w:val="00170796"/>
    <w:pPr>
      <w:tabs>
        <w:tab w:val="left" w:pos="720"/>
        <w:tab w:val="right" w:leader="dot" w:pos="9350"/>
      </w:tabs>
    </w:pPr>
    <w:rPr>
      <w:rFonts w:cs="Angsana New"/>
      <w:noProof/>
      <w:szCs w:val="28"/>
    </w:rPr>
  </w:style>
  <w:style w:type="character" w:customStyle="1" w:styleId="CharChar">
    <w:name w:val="Char Char"/>
    <w:rsid w:val="00170796"/>
    <w:rPr>
      <w:sz w:val="24"/>
      <w:lang w:val="en-GB" w:eastAsia="en-US" w:bidi="ar-SA"/>
    </w:rPr>
  </w:style>
  <w:style w:type="paragraph" w:styleId="TOC2">
    <w:name w:val="toc 2"/>
    <w:basedOn w:val="Normal"/>
    <w:next w:val="Normal"/>
    <w:autoRedefine/>
    <w:rsid w:val="00170796"/>
    <w:pPr>
      <w:tabs>
        <w:tab w:val="left" w:pos="1440"/>
        <w:tab w:val="right" w:pos="9338"/>
      </w:tabs>
      <w:ind w:left="709"/>
    </w:pPr>
    <w:rPr>
      <w:rFonts w:cs="Angsana New"/>
      <w:noProof/>
      <w:szCs w:val="20"/>
    </w:rPr>
  </w:style>
  <w:style w:type="paragraph" w:styleId="TOC3">
    <w:name w:val="toc 3"/>
    <w:basedOn w:val="Normal"/>
    <w:next w:val="Normal"/>
    <w:autoRedefine/>
    <w:rsid w:val="00170796"/>
    <w:pPr>
      <w:ind w:left="480"/>
    </w:pPr>
    <w:rPr>
      <w:rFonts w:cs="Angsana New"/>
      <w:szCs w:val="20"/>
    </w:rPr>
  </w:style>
  <w:style w:type="paragraph" w:styleId="TOC4">
    <w:name w:val="toc 4"/>
    <w:basedOn w:val="Normal"/>
    <w:next w:val="Normal"/>
    <w:autoRedefine/>
    <w:rsid w:val="00170796"/>
    <w:pPr>
      <w:ind w:left="720"/>
    </w:pPr>
    <w:rPr>
      <w:rFonts w:cs="Angsana New"/>
      <w:szCs w:val="20"/>
    </w:rPr>
  </w:style>
  <w:style w:type="paragraph" w:styleId="TOC5">
    <w:name w:val="toc 5"/>
    <w:basedOn w:val="Normal"/>
    <w:next w:val="Normal"/>
    <w:autoRedefine/>
    <w:rsid w:val="00170796"/>
    <w:pPr>
      <w:ind w:left="960"/>
    </w:pPr>
    <w:rPr>
      <w:rFonts w:cs="Angsana New"/>
      <w:szCs w:val="20"/>
    </w:rPr>
  </w:style>
  <w:style w:type="paragraph" w:styleId="TOC6">
    <w:name w:val="toc 6"/>
    <w:basedOn w:val="Normal"/>
    <w:next w:val="Normal"/>
    <w:autoRedefine/>
    <w:rsid w:val="00170796"/>
    <w:pPr>
      <w:ind w:left="1200"/>
    </w:pPr>
    <w:rPr>
      <w:rFonts w:cs="Angsana New"/>
      <w:szCs w:val="20"/>
    </w:rPr>
  </w:style>
  <w:style w:type="paragraph" w:styleId="TOC7">
    <w:name w:val="toc 7"/>
    <w:basedOn w:val="Normal"/>
    <w:next w:val="Normal"/>
    <w:autoRedefine/>
    <w:rsid w:val="00170796"/>
    <w:pPr>
      <w:ind w:left="1440"/>
    </w:pPr>
    <w:rPr>
      <w:rFonts w:cs="Angsana New"/>
      <w:szCs w:val="20"/>
    </w:rPr>
  </w:style>
  <w:style w:type="paragraph" w:styleId="TOC8">
    <w:name w:val="toc 8"/>
    <w:basedOn w:val="Normal"/>
    <w:next w:val="Normal"/>
    <w:autoRedefine/>
    <w:rsid w:val="00170796"/>
    <w:pPr>
      <w:ind w:left="1680"/>
    </w:pPr>
    <w:rPr>
      <w:rFonts w:cs="Angsana New"/>
      <w:szCs w:val="20"/>
    </w:rPr>
  </w:style>
  <w:style w:type="paragraph" w:styleId="TOC9">
    <w:name w:val="toc 9"/>
    <w:basedOn w:val="Normal"/>
    <w:next w:val="Normal"/>
    <w:autoRedefine/>
    <w:rsid w:val="00170796"/>
    <w:pPr>
      <w:ind w:left="1920"/>
    </w:pPr>
    <w:rPr>
      <w:rFonts w:cs="Angsana New"/>
      <w:szCs w:val="20"/>
    </w:rPr>
  </w:style>
  <w:style w:type="character" w:customStyle="1" w:styleId="cataloguedetail-doctitle1">
    <w:name w:val="cataloguedetail-doctitle1"/>
    <w:rsid w:val="00170796"/>
    <w:rPr>
      <w:rFonts w:ascii="Verdana" w:hAnsi="Verdana" w:hint="default"/>
      <w:b/>
      <w:bCs/>
      <w:color w:val="002597"/>
      <w:sz w:val="18"/>
      <w:szCs w:val="18"/>
    </w:rPr>
  </w:style>
  <w:style w:type="character" w:styleId="FollowedHyperlink">
    <w:name w:val="FollowedHyperlink"/>
    <w:rsid w:val="00170796"/>
    <w:rPr>
      <w:color w:val="800080"/>
      <w:u w:val="single"/>
    </w:rPr>
  </w:style>
  <w:style w:type="character" w:styleId="LineNumber">
    <w:name w:val="line number"/>
    <w:rsid w:val="00170796"/>
  </w:style>
  <w:style w:type="character" w:customStyle="1" w:styleId="CharChar2">
    <w:name w:val="Char Char2"/>
    <w:rsid w:val="00170796"/>
    <w:rPr>
      <w:rFonts w:ascii="Arial" w:hAnsi="Arial" w:cs="Arial"/>
      <w:b/>
      <w:lang w:val="en-GB" w:eastAsia="en-GB"/>
    </w:rPr>
  </w:style>
  <w:style w:type="character" w:customStyle="1" w:styleId="CharChar11">
    <w:name w:val="Char Char11"/>
    <w:rsid w:val="00170796"/>
    <w:rPr>
      <w:b/>
      <w:kern w:val="28"/>
      <w:sz w:val="28"/>
    </w:rPr>
  </w:style>
  <w:style w:type="character" w:customStyle="1" w:styleId="CharChar10">
    <w:name w:val="Char Char10"/>
    <w:rsid w:val="00170796"/>
    <w:rPr>
      <w:b/>
      <w:sz w:val="24"/>
    </w:rPr>
  </w:style>
  <w:style w:type="character" w:customStyle="1" w:styleId="CharChar9">
    <w:name w:val="Char Char9"/>
    <w:rsid w:val="00170796"/>
    <w:rPr>
      <w:sz w:val="24"/>
    </w:rPr>
  </w:style>
  <w:style w:type="character" w:customStyle="1" w:styleId="CharChar8">
    <w:name w:val="Char Char8"/>
    <w:rsid w:val="00170796"/>
    <w:rPr>
      <w:b/>
      <w:sz w:val="28"/>
    </w:rPr>
  </w:style>
  <w:style w:type="character" w:customStyle="1" w:styleId="CharChar7">
    <w:name w:val="Char Char7"/>
    <w:rsid w:val="00170796"/>
    <w:rPr>
      <w:b/>
      <w:bCs/>
      <w:i/>
      <w:iCs/>
      <w:sz w:val="26"/>
      <w:szCs w:val="26"/>
    </w:rPr>
  </w:style>
  <w:style w:type="character" w:customStyle="1" w:styleId="CharChar6">
    <w:name w:val="Char Char6"/>
    <w:rsid w:val="00170796"/>
    <w:rPr>
      <w:b/>
      <w:bCs/>
      <w:sz w:val="22"/>
      <w:szCs w:val="22"/>
    </w:rPr>
  </w:style>
  <w:style w:type="character" w:customStyle="1" w:styleId="CharChar5">
    <w:name w:val="Char Char5"/>
    <w:rsid w:val="00170796"/>
    <w:rPr>
      <w:sz w:val="24"/>
      <w:szCs w:val="24"/>
    </w:rPr>
  </w:style>
  <w:style w:type="character" w:customStyle="1" w:styleId="CharChar4">
    <w:name w:val="Char Char4"/>
    <w:rsid w:val="00170796"/>
    <w:rPr>
      <w:i/>
      <w:iCs/>
      <w:sz w:val="24"/>
      <w:szCs w:val="24"/>
    </w:rPr>
  </w:style>
  <w:style w:type="character" w:customStyle="1" w:styleId="CharChar3">
    <w:name w:val="Char Char3"/>
    <w:rsid w:val="00170796"/>
    <w:rPr>
      <w:rFonts w:ascii="Arial" w:hAnsi="Arial" w:cs="Arial"/>
      <w:sz w:val="22"/>
      <w:szCs w:val="22"/>
    </w:rPr>
  </w:style>
  <w:style w:type="paragraph" w:styleId="BodyTextFirstIndent">
    <w:name w:val="Body Text First Indent"/>
    <w:basedOn w:val="BodyText"/>
    <w:link w:val="BodyTextFirstIndentChar"/>
    <w:rsid w:val="00170796"/>
    <w:pPr>
      <w:spacing w:before="0" w:line="240" w:lineRule="auto"/>
      <w:ind w:firstLine="210"/>
      <w:jc w:val="left"/>
    </w:pPr>
    <w:rPr>
      <w:rFonts w:ascii="Times New Roman" w:hAnsi="Times New Roman"/>
      <w:bCs w:val="0"/>
      <w:sz w:val="24"/>
      <w:lang w:val="cs-CZ"/>
    </w:rPr>
  </w:style>
  <w:style w:type="character" w:customStyle="1" w:styleId="BodyTextFirstIndentChar">
    <w:name w:val="Body Text First Indent Char"/>
    <w:basedOn w:val="BodyTextChar"/>
    <w:link w:val="BodyTextFirstIndent"/>
    <w:rsid w:val="00170796"/>
    <w:rPr>
      <w:rFonts w:ascii=".VnTime" w:hAnsi=".VnTime"/>
      <w:bCs w:val="0"/>
      <w:sz w:val="24"/>
      <w:szCs w:val="24"/>
      <w:lang w:val="cs-CZ"/>
    </w:rPr>
  </w:style>
  <w:style w:type="paragraph" w:styleId="BodyTextFirstIndent2">
    <w:name w:val="Body Text First Indent 2"/>
    <w:basedOn w:val="BodyTextIndent"/>
    <w:link w:val="BodyTextFirstIndent2Char"/>
    <w:rsid w:val="00170796"/>
    <w:pPr>
      <w:tabs>
        <w:tab w:val="clear" w:pos="90"/>
      </w:tabs>
      <w:spacing w:before="0" w:after="120" w:line="240" w:lineRule="auto"/>
      <w:ind w:left="360" w:firstLine="210"/>
      <w:jc w:val="left"/>
    </w:pPr>
    <w:rPr>
      <w:rFonts w:ascii="Times New Roman" w:hAnsi="Times New Roman"/>
      <w:spacing w:val="0"/>
      <w:sz w:val="24"/>
      <w:szCs w:val="24"/>
      <w:lang w:val="cs-CZ" w:eastAsia="en-US"/>
    </w:rPr>
  </w:style>
  <w:style w:type="character" w:customStyle="1" w:styleId="BodyTextFirstIndent2Char">
    <w:name w:val="Body Text First Indent 2 Char"/>
    <w:basedOn w:val="BodyTextIndentChar"/>
    <w:link w:val="BodyTextFirstIndent2"/>
    <w:rsid w:val="00170796"/>
    <w:rPr>
      <w:rFonts w:ascii=".VnArial" w:hAnsi=".VnArial"/>
      <w:spacing w:val="6"/>
      <w:sz w:val="24"/>
      <w:szCs w:val="24"/>
      <w:lang w:val="cs-CZ"/>
    </w:rPr>
  </w:style>
  <w:style w:type="paragraph" w:styleId="Closing">
    <w:name w:val="Closing"/>
    <w:basedOn w:val="Normal"/>
    <w:link w:val="ClosingChar"/>
    <w:rsid w:val="00170796"/>
    <w:pPr>
      <w:ind w:left="4320"/>
    </w:pPr>
    <w:rPr>
      <w:lang w:val="cs-CZ"/>
    </w:rPr>
  </w:style>
  <w:style w:type="character" w:customStyle="1" w:styleId="ClosingChar">
    <w:name w:val="Closing Char"/>
    <w:basedOn w:val="DefaultParagraphFont"/>
    <w:link w:val="Closing"/>
    <w:rsid w:val="00170796"/>
    <w:rPr>
      <w:sz w:val="24"/>
      <w:szCs w:val="24"/>
      <w:lang w:val="cs-CZ"/>
    </w:rPr>
  </w:style>
  <w:style w:type="paragraph" w:styleId="Date">
    <w:name w:val="Date"/>
    <w:basedOn w:val="Normal"/>
    <w:next w:val="Normal"/>
    <w:link w:val="DateChar"/>
    <w:rsid w:val="00170796"/>
    <w:rPr>
      <w:lang w:val="cs-CZ"/>
    </w:rPr>
  </w:style>
  <w:style w:type="character" w:customStyle="1" w:styleId="DateChar">
    <w:name w:val="Date Char"/>
    <w:basedOn w:val="DefaultParagraphFont"/>
    <w:link w:val="Date"/>
    <w:rsid w:val="00170796"/>
    <w:rPr>
      <w:sz w:val="24"/>
      <w:szCs w:val="24"/>
      <w:lang w:val="cs-CZ"/>
    </w:rPr>
  </w:style>
  <w:style w:type="paragraph" w:styleId="E-mailSignature">
    <w:name w:val="E-mail Signature"/>
    <w:basedOn w:val="Normal"/>
    <w:link w:val="E-mailSignatureChar"/>
    <w:rsid w:val="00170796"/>
    <w:rPr>
      <w:lang w:val="cs-CZ"/>
    </w:rPr>
  </w:style>
  <w:style w:type="character" w:customStyle="1" w:styleId="E-mailSignatureChar">
    <w:name w:val="E-mail Signature Char"/>
    <w:basedOn w:val="DefaultParagraphFont"/>
    <w:link w:val="E-mailSignature"/>
    <w:rsid w:val="00170796"/>
    <w:rPr>
      <w:sz w:val="24"/>
      <w:szCs w:val="24"/>
      <w:lang w:val="cs-CZ"/>
    </w:rPr>
  </w:style>
  <w:style w:type="paragraph" w:styleId="EnvelopeAddress">
    <w:name w:val="envelope address"/>
    <w:basedOn w:val="Normal"/>
    <w:rsid w:val="0017079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70796"/>
    <w:rPr>
      <w:rFonts w:ascii="Arial" w:hAnsi="Arial" w:cs="Arial"/>
      <w:sz w:val="20"/>
      <w:szCs w:val="20"/>
    </w:rPr>
  </w:style>
  <w:style w:type="paragraph" w:styleId="HTMLAddress">
    <w:name w:val="HTML Address"/>
    <w:basedOn w:val="Normal"/>
    <w:link w:val="HTMLAddressChar"/>
    <w:rsid w:val="00170796"/>
    <w:rPr>
      <w:i/>
      <w:iCs/>
      <w:lang w:val="cs-CZ"/>
    </w:rPr>
  </w:style>
  <w:style w:type="character" w:customStyle="1" w:styleId="HTMLAddressChar">
    <w:name w:val="HTML Address Char"/>
    <w:basedOn w:val="DefaultParagraphFont"/>
    <w:link w:val="HTMLAddress"/>
    <w:rsid w:val="00170796"/>
    <w:rPr>
      <w:i/>
      <w:iCs/>
      <w:sz w:val="24"/>
      <w:szCs w:val="24"/>
      <w:lang w:val="cs-CZ"/>
    </w:rPr>
  </w:style>
  <w:style w:type="paragraph" w:styleId="HTMLPreformatted">
    <w:name w:val="HTML Preformatted"/>
    <w:basedOn w:val="Normal"/>
    <w:link w:val="HTMLPreformattedChar"/>
    <w:rsid w:val="00170796"/>
    <w:rPr>
      <w:rFonts w:ascii="Courier New" w:hAnsi="Courier New"/>
      <w:sz w:val="20"/>
      <w:szCs w:val="20"/>
      <w:lang w:val="cs-CZ"/>
    </w:rPr>
  </w:style>
  <w:style w:type="character" w:customStyle="1" w:styleId="HTMLPreformattedChar">
    <w:name w:val="HTML Preformatted Char"/>
    <w:basedOn w:val="DefaultParagraphFont"/>
    <w:link w:val="HTMLPreformatted"/>
    <w:rsid w:val="00170796"/>
    <w:rPr>
      <w:rFonts w:ascii="Courier New" w:hAnsi="Courier New"/>
      <w:lang w:val="cs-CZ"/>
    </w:rPr>
  </w:style>
  <w:style w:type="paragraph" w:styleId="Index1">
    <w:name w:val="index 1"/>
    <w:basedOn w:val="Normal"/>
    <w:next w:val="Normal"/>
    <w:autoRedefine/>
    <w:semiHidden/>
    <w:rsid w:val="00170796"/>
    <w:pPr>
      <w:ind w:left="240" w:hanging="240"/>
    </w:pPr>
    <w:rPr>
      <w:rFonts w:cs="Angsana New"/>
    </w:rPr>
  </w:style>
  <w:style w:type="paragraph" w:styleId="List">
    <w:name w:val="List"/>
    <w:basedOn w:val="Normal"/>
    <w:rsid w:val="00170796"/>
    <w:pPr>
      <w:ind w:left="360" w:hanging="360"/>
    </w:pPr>
    <w:rPr>
      <w:rFonts w:cs="Angsana New"/>
    </w:rPr>
  </w:style>
  <w:style w:type="paragraph" w:styleId="List2">
    <w:name w:val="List 2"/>
    <w:basedOn w:val="Normal"/>
    <w:rsid w:val="00170796"/>
    <w:pPr>
      <w:ind w:left="720" w:hanging="360"/>
    </w:pPr>
    <w:rPr>
      <w:rFonts w:cs="Angsana New"/>
    </w:rPr>
  </w:style>
  <w:style w:type="paragraph" w:styleId="List3">
    <w:name w:val="List 3"/>
    <w:basedOn w:val="Normal"/>
    <w:rsid w:val="00170796"/>
    <w:pPr>
      <w:ind w:left="1080" w:hanging="360"/>
    </w:pPr>
    <w:rPr>
      <w:rFonts w:cs="Angsana New"/>
    </w:rPr>
  </w:style>
  <w:style w:type="paragraph" w:styleId="List4">
    <w:name w:val="List 4"/>
    <w:basedOn w:val="Normal"/>
    <w:rsid w:val="00170796"/>
    <w:pPr>
      <w:ind w:left="1440" w:hanging="360"/>
    </w:pPr>
    <w:rPr>
      <w:rFonts w:cs="Angsana New"/>
    </w:rPr>
  </w:style>
  <w:style w:type="paragraph" w:styleId="List5">
    <w:name w:val="List 5"/>
    <w:basedOn w:val="Normal"/>
    <w:rsid w:val="00170796"/>
    <w:pPr>
      <w:ind w:left="1800" w:hanging="360"/>
    </w:pPr>
    <w:rPr>
      <w:rFonts w:cs="Angsana New"/>
    </w:rPr>
  </w:style>
  <w:style w:type="paragraph" w:styleId="ListBullet">
    <w:name w:val="List Bullet"/>
    <w:basedOn w:val="Normal"/>
    <w:rsid w:val="00170796"/>
    <w:pPr>
      <w:numPr>
        <w:numId w:val="7"/>
      </w:numPr>
    </w:pPr>
    <w:rPr>
      <w:rFonts w:cs="Angsana New"/>
    </w:rPr>
  </w:style>
  <w:style w:type="paragraph" w:styleId="ListBullet2">
    <w:name w:val="List Bullet 2"/>
    <w:basedOn w:val="Normal"/>
    <w:rsid w:val="00170796"/>
    <w:pPr>
      <w:numPr>
        <w:numId w:val="8"/>
      </w:numPr>
    </w:pPr>
    <w:rPr>
      <w:rFonts w:cs="Angsana New"/>
    </w:rPr>
  </w:style>
  <w:style w:type="paragraph" w:styleId="ListBullet3">
    <w:name w:val="List Bullet 3"/>
    <w:basedOn w:val="Normal"/>
    <w:rsid w:val="00170796"/>
    <w:pPr>
      <w:numPr>
        <w:numId w:val="9"/>
      </w:numPr>
    </w:pPr>
    <w:rPr>
      <w:rFonts w:cs="Angsana New"/>
    </w:rPr>
  </w:style>
  <w:style w:type="paragraph" w:styleId="ListBullet5">
    <w:name w:val="List Bullet 5"/>
    <w:basedOn w:val="Normal"/>
    <w:rsid w:val="00170796"/>
    <w:pPr>
      <w:numPr>
        <w:numId w:val="10"/>
      </w:numPr>
    </w:pPr>
    <w:rPr>
      <w:rFonts w:cs="Angsana New"/>
    </w:rPr>
  </w:style>
  <w:style w:type="paragraph" w:styleId="ListContinue">
    <w:name w:val="List Continue"/>
    <w:basedOn w:val="Normal"/>
    <w:rsid w:val="00170796"/>
    <w:pPr>
      <w:spacing w:after="120"/>
      <w:ind w:left="360"/>
    </w:pPr>
    <w:rPr>
      <w:rFonts w:cs="Angsana New"/>
    </w:rPr>
  </w:style>
  <w:style w:type="paragraph" w:styleId="ListContinue2">
    <w:name w:val="List Continue 2"/>
    <w:basedOn w:val="Normal"/>
    <w:rsid w:val="00170796"/>
    <w:pPr>
      <w:spacing w:after="120"/>
      <w:ind w:left="720"/>
    </w:pPr>
    <w:rPr>
      <w:rFonts w:cs="Angsana New"/>
    </w:rPr>
  </w:style>
  <w:style w:type="paragraph" w:styleId="ListContinue3">
    <w:name w:val="List Continue 3"/>
    <w:basedOn w:val="Normal"/>
    <w:rsid w:val="00170796"/>
    <w:pPr>
      <w:spacing w:after="120"/>
      <w:ind w:left="1080"/>
    </w:pPr>
    <w:rPr>
      <w:rFonts w:cs="Angsana New"/>
    </w:rPr>
  </w:style>
  <w:style w:type="paragraph" w:styleId="ListContinue4">
    <w:name w:val="List Continue 4"/>
    <w:basedOn w:val="Normal"/>
    <w:rsid w:val="00170796"/>
    <w:pPr>
      <w:spacing w:after="120"/>
      <w:ind w:left="1440"/>
    </w:pPr>
    <w:rPr>
      <w:rFonts w:cs="Angsana New"/>
    </w:rPr>
  </w:style>
  <w:style w:type="paragraph" w:styleId="ListContinue5">
    <w:name w:val="List Continue 5"/>
    <w:basedOn w:val="Normal"/>
    <w:rsid w:val="00170796"/>
    <w:pPr>
      <w:spacing w:after="120"/>
      <w:ind w:left="1800"/>
    </w:pPr>
    <w:rPr>
      <w:rFonts w:cs="Angsana New"/>
    </w:rPr>
  </w:style>
  <w:style w:type="paragraph" w:styleId="ListNumber">
    <w:name w:val="List Number"/>
    <w:basedOn w:val="Normal"/>
    <w:rsid w:val="00170796"/>
    <w:pPr>
      <w:numPr>
        <w:numId w:val="11"/>
      </w:numPr>
    </w:pPr>
    <w:rPr>
      <w:rFonts w:cs="Angsana New"/>
    </w:rPr>
  </w:style>
  <w:style w:type="paragraph" w:styleId="ListNumber2">
    <w:name w:val="List Number 2"/>
    <w:basedOn w:val="Normal"/>
    <w:rsid w:val="00170796"/>
    <w:pPr>
      <w:numPr>
        <w:numId w:val="12"/>
      </w:numPr>
    </w:pPr>
    <w:rPr>
      <w:rFonts w:cs="Angsana New"/>
    </w:rPr>
  </w:style>
  <w:style w:type="paragraph" w:styleId="ListNumber3">
    <w:name w:val="List Number 3"/>
    <w:basedOn w:val="Normal"/>
    <w:rsid w:val="00170796"/>
    <w:pPr>
      <w:numPr>
        <w:numId w:val="13"/>
      </w:numPr>
    </w:pPr>
    <w:rPr>
      <w:rFonts w:cs="Angsana New"/>
    </w:rPr>
  </w:style>
  <w:style w:type="paragraph" w:styleId="ListNumber4">
    <w:name w:val="List Number 4"/>
    <w:basedOn w:val="Normal"/>
    <w:rsid w:val="00170796"/>
    <w:pPr>
      <w:numPr>
        <w:numId w:val="14"/>
      </w:numPr>
    </w:pPr>
    <w:rPr>
      <w:rFonts w:cs="Angsana New"/>
    </w:rPr>
  </w:style>
  <w:style w:type="paragraph" w:styleId="ListNumber5">
    <w:name w:val="List Number 5"/>
    <w:basedOn w:val="Normal"/>
    <w:rsid w:val="00170796"/>
    <w:pPr>
      <w:numPr>
        <w:numId w:val="15"/>
      </w:numPr>
    </w:pPr>
    <w:rPr>
      <w:rFonts w:cs="Angsana New"/>
    </w:rPr>
  </w:style>
  <w:style w:type="character" w:customStyle="1" w:styleId="MacroTextChar">
    <w:name w:val="Macro Text Char"/>
    <w:basedOn w:val="DefaultParagraphFont"/>
    <w:link w:val="MacroText"/>
    <w:semiHidden/>
    <w:rsid w:val="00170796"/>
    <w:rPr>
      <w:rFonts w:ascii="Courier New" w:hAnsi="Courier New" w:cs="Courier New"/>
    </w:rPr>
  </w:style>
  <w:style w:type="paragraph" w:styleId="MacroText">
    <w:name w:val="macro"/>
    <w:link w:val="MacroTextChar"/>
    <w:semiHidden/>
    <w:rsid w:val="0017079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1">
    <w:name w:val="Macro Text Char1"/>
    <w:basedOn w:val="DefaultParagraphFont"/>
    <w:uiPriority w:val="99"/>
    <w:semiHidden/>
    <w:rsid w:val="00170796"/>
    <w:rPr>
      <w:rFonts w:ascii="Consolas" w:hAnsi="Consolas"/>
    </w:rPr>
  </w:style>
  <w:style w:type="paragraph" w:styleId="MessageHeader">
    <w:name w:val="Message Header"/>
    <w:basedOn w:val="Normal"/>
    <w:link w:val="MessageHeaderChar"/>
    <w:rsid w:val="0017079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val="cs-CZ"/>
    </w:rPr>
  </w:style>
  <w:style w:type="character" w:customStyle="1" w:styleId="MessageHeaderChar">
    <w:name w:val="Message Header Char"/>
    <w:basedOn w:val="DefaultParagraphFont"/>
    <w:link w:val="MessageHeader"/>
    <w:rsid w:val="00170796"/>
    <w:rPr>
      <w:rFonts w:ascii="Arial" w:hAnsi="Arial"/>
      <w:sz w:val="24"/>
      <w:szCs w:val="24"/>
      <w:shd w:val="pct20" w:color="auto" w:fill="auto"/>
      <w:lang w:val="cs-CZ"/>
    </w:rPr>
  </w:style>
  <w:style w:type="paragraph" w:styleId="NormalIndent">
    <w:name w:val="Normal Indent"/>
    <w:basedOn w:val="Normal"/>
    <w:rsid w:val="00170796"/>
    <w:pPr>
      <w:ind w:left="720"/>
    </w:pPr>
    <w:rPr>
      <w:rFonts w:cs="Angsana New"/>
    </w:rPr>
  </w:style>
  <w:style w:type="paragraph" w:styleId="NoteHeading">
    <w:name w:val="Note Heading"/>
    <w:basedOn w:val="Normal"/>
    <w:next w:val="Normal"/>
    <w:link w:val="NoteHeadingChar"/>
    <w:rsid w:val="00170796"/>
    <w:rPr>
      <w:lang w:val="cs-CZ"/>
    </w:rPr>
  </w:style>
  <w:style w:type="character" w:customStyle="1" w:styleId="NoteHeadingChar">
    <w:name w:val="Note Heading Char"/>
    <w:basedOn w:val="DefaultParagraphFont"/>
    <w:link w:val="NoteHeading"/>
    <w:rsid w:val="00170796"/>
    <w:rPr>
      <w:sz w:val="24"/>
      <w:szCs w:val="24"/>
      <w:lang w:val="cs-CZ"/>
    </w:rPr>
  </w:style>
  <w:style w:type="paragraph" w:styleId="PlainText">
    <w:name w:val="Plain Text"/>
    <w:basedOn w:val="Normal"/>
    <w:link w:val="PlainTextChar"/>
    <w:rsid w:val="00170796"/>
    <w:rPr>
      <w:rFonts w:ascii="Courier New" w:hAnsi="Courier New"/>
      <w:sz w:val="20"/>
      <w:szCs w:val="20"/>
      <w:lang w:val="cs-CZ"/>
    </w:rPr>
  </w:style>
  <w:style w:type="character" w:customStyle="1" w:styleId="PlainTextChar">
    <w:name w:val="Plain Text Char"/>
    <w:basedOn w:val="DefaultParagraphFont"/>
    <w:link w:val="PlainText"/>
    <w:rsid w:val="00170796"/>
    <w:rPr>
      <w:rFonts w:ascii="Courier New" w:hAnsi="Courier New"/>
      <w:lang w:val="cs-CZ"/>
    </w:rPr>
  </w:style>
  <w:style w:type="paragraph" w:styleId="Salutation">
    <w:name w:val="Salutation"/>
    <w:basedOn w:val="Normal"/>
    <w:next w:val="Normal"/>
    <w:link w:val="SalutationChar"/>
    <w:rsid w:val="00170796"/>
    <w:rPr>
      <w:lang w:val="cs-CZ"/>
    </w:rPr>
  </w:style>
  <w:style w:type="character" w:customStyle="1" w:styleId="SalutationChar">
    <w:name w:val="Salutation Char"/>
    <w:basedOn w:val="DefaultParagraphFont"/>
    <w:link w:val="Salutation"/>
    <w:rsid w:val="00170796"/>
    <w:rPr>
      <w:sz w:val="24"/>
      <w:szCs w:val="24"/>
      <w:lang w:val="cs-CZ"/>
    </w:rPr>
  </w:style>
  <w:style w:type="paragraph" w:styleId="Signature">
    <w:name w:val="Signature"/>
    <w:basedOn w:val="Normal"/>
    <w:link w:val="SignatureChar"/>
    <w:rsid w:val="00170796"/>
    <w:pPr>
      <w:ind w:left="4320"/>
    </w:pPr>
    <w:rPr>
      <w:lang w:val="cs-CZ"/>
    </w:rPr>
  </w:style>
  <w:style w:type="character" w:customStyle="1" w:styleId="SignatureChar">
    <w:name w:val="Signature Char"/>
    <w:basedOn w:val="DefaultParagraphFont"/>
    <w:link w:val="Signature"/>
    <w:rsid w:val="00170796"/>
    <w:rPr>
      <w:sz w:val="24"/>
      <w:szCs w:val="24"/>
      <w:lang w:val="cs-CZ"/>
    </w:rPr>
  </w:style>
  <w:style w:type="paragraph" w:styleId="Subtitle">
    <w:name w:val="Subtitle"/>
    <w:basedOn w:val="Normal"/>
    <w:link w:val="SubtitleChar"/>
    <w:qFormat/>
    <w:rsid w:val="00170796"/>
    <w:pPr>
      <w:spacing w:after="60"/>
      <w:jc w:val="center"/>
      <w:outlineLvl w:val="1"/>
    </w:pPr>
    <w:rPr>
      <w:rFonts w:ascii="Arial" w:hAnsi="Arial"/>
      <w:lang w:val="cs-CZ"/>
    </w:rPr>
  </w:style>
  <w:style w:type="character" w:customStyle="1" w:styleId="SubtitleChar">
    <w:name w:val="Subtitle Char"/>
    <w:basedOn w:val="DefaultParagraphFont"/>
    <w:link w:val="Subtitle"/>
    <w:rsid w:val="00170796"/>
    <w:rPr>
      <w:rFonts w:ascii="Arial" w:hAnsi="Arial"/>
      <w:sz w:val="24"/>
      <w:szCs w:val="24"/>
      <w:lang w:val="cs-CZ"/>
    </w:rPr>
  </w:style>
  <w:style w:type="paragraph" w:customStyle="1" w:styleId="ScheduleSectionText1">
    <w:name w:val="ScheduleSectionText(1)"/>
    <w:basedOn w:val="Normal"/>
    <w:rsid w:val="00170796"/>
    <w:pPr>
      <w:spacing w:before="120"/>
      <w:ind w:firstLine="144"/>
      <w:jc w:val="both"/>
    </w:pPr>
    <w:rPr>
      <w:rFonts w:eastAsia="Calibri" w:cs="Angsana New"/>
      <w:sz w:val="22"/>
      <w:szCs w:val="22"/>
      <w:lang w:val="en-SG" w:eastAsia="en-SG"/>
    </w:rPr>
  </w:style>
  <w:style w:type="paragraph" w:customStyle="1" w:styleId="BodyText26">
    <w:name w:val="Body Text 26"/>
    <w:basedOn w:val="Normal"/>
    <w:rsid w:val="00170796"/>
    <w:pPr>
      <w:overflowPunct w:val="0"/>
      <w:autoSpaceDE w:val="0"/>
      <w:autoSpaceDN w:val="0"/>
      <w:spacing w:before="100" w:after="100"/>
    </w:pPr>
    <w:rPr>
      <w:rFonts w:eastAsia="Calibri" w:cs="Angsana New"/>
      <w:lang w:val="en-SG" w:eastAsia="en-SG"/>
    </w:rPr>
  </w:style>
  <w:style w:type="paragraph" w:customStyle="1" w:styleId="ScheduleSectionInterpretationItem">
    <w:name w:val="ScheduleSectionInterpretationItem"/>
    <w:basedOn w:val="Normal"/>
    <w:rsid w:val="00170796"/>
    <w:pPr>
      <w:spacing w:before="120"/>
      <w:ind w:left="720" w:hanging="288"/>
      <w:jc w:val="both"/>
    </w:pPr>
    <w:rPr>
      <w:rFonts w:cs="Angsana New"/>
      <w:sz w:val="22"/>
      <w:szCs w:val="20"/>
      <w:lang w:val="en-GB"/>
    </w:rPr>
  </w:style>
  <w:style w:type="paragraph" w:customStyle="1" w:styleId="ScheduleSectionInterpretationa">
    <w:name w:val="ScheduleSectionInterpretation(a)"/>
    <w:basedOn w:val="SectionInterpretationa"/>
    <w:rsid w:val="00170796"/>
    <w:rPr>
      <w:sz w:val="22"/>
      <w:lang w:val="en-GB"/>
    </w:rPr>
  </w:style>
  <w:style w:type="character" w:customStyle="1" w:styleId="longtext">
    <w:name w:val="long_text"/>
    <w:rsid w:val="00170796"/>
  </w:style>
  <w:style w:type="character" w:customStyle="1" w:styleId="shorttext">
    <w:name w:val="short_text"/>
    <w:uiPriority w:val="99"/>
    <w:rsid w:val="00170796"/>
    <w:rPr>
      <w:rFonts w:cs="Times New Roman"/>
    </w:rPr>
  </w:style>
  <w:style w:type="paragraph" w:styleId="Revision">
    <w:name w:val="Revision"/>
    <w:hidden/>
    <w:uiPriority w:val="99"/>
    <w:semiHidden/>
    <w:rsid w:val="00170796"/>
    <w:rPr>
      <w:rFonts w:asciiTheme="minorHAnsi" w:eastAsiaTheme="minorHAnsi" w:hAnsiTheme="minorHAnsi" w:cstheme="minorBidi"/>
      <w:sz w:val="22"/>
      <w:szCs w:val="22"/>
    </w:r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170796"/>
    <w:pPr>
      <w:spacing w:after="160" w:line="240" w:lineRule="exact"/>
    </w:pPr>
    <w:rPr>
      <w:rFonts w:ascii="Arial" w:hAnsi="Arial" w:cs="Arial"/>
      <w:sz w:val="22"/>
      <w:szCs w:val="22"/>
    </w:rPr>
  </w:style>
  <w:style w:type="numbering" w:customStyle="1" w:styleId="NoList1">
    <w:name w:val="No List1"/>
    <w:next w:val="NoList"/>
    <w:uiPriority w:val="99"/>
    <w:semiHidden/>
    <w:unhideWhenUsed/>
    <w:rsid w:val="00170796"/>
  </w:style>
  <w:style w:type="paragraph" w:customStyle="1" w:styleId="BalloonText1">
    <w:name w:val="Balloon Text1"/>
    <w:basedOn w:val="Normal"/>
    <w:next w:val="BalloonText"/>
    <w:unhideWhenUsed/>
    <w:rsid w:val="00170796"/>
    <w:rPr>
      <w:rFonts w:ascii="Segoe UI" w:hAnsi="Segoe UI" w:cs="Segoe UI"/>
      <w:sz w:val="18"/>
      <w:szCs w:val="18"/>
    </w:rPr>
  </w:style>
  <w:style w:type="paragraph" w:customStyle="1" w:styleId="ListParagraph1">
    <w:name w:val="List Paragraph1"/>
    <w:basedOn w:val="Normal"/>
    <w:next w:val="ListParagraph"/>
    <w:uiPriority w:val="34"/>
    <w:qFormat/>
    <w:rsid w:val="00170796"/>
    <w:pPr>
      <w:spacing w:after="160" w:line="259" w:lineRule="auto"/>
      <w:ind w:left="720"/>
      <w:contextualSpacing/>
    </w:pPr>
    <w:rPr>
      <w:rFonts w:ascii="Calibri" w:eastAsia="Calibri" w:hAnsi="Calibri"/>
      <w:sz w:val="22"/>
      <w:szCs w:val="22"/>
    </w:rPr>
  </w:style>
  <w:style w:type="numbering" w:customStyle="1" w:styleId="NoList11">
    <w:name w:val="No List11"/>
    <w:next w:val="NoList"/>
    <w:uiPriority w:val="99"/>
    <w:semiHidden/>
    <w:unhideWhenUsed/>
    <w:rsid w:val="00170796"/>
  </w:style>
  <w:style w:type="paragraph" w:customStyle="1" w:styleId="center-G">
    <w:name w:val="center-G"/>
    <w:basedOn w:val="Normal"/>
    <w:rsid w:val="00170796"/>
    <w:pPr>
      <w:spacing w:before="120" w:line="360" w:lineRule="auto"/>
      <w:jc w:val="center"/>
    </w:pPr>
    <w:rPr>
      <w:rFonts w:ascii="Arial" w:hAnsi="Arial"/>
      <w:spacing w:val="5"/>
      <w:sz w:val="22"/>
      <w:szCs w:val="20"/>
      <w:lang w:val="en-GB"/>
    </w:rPr>
  </w:style>
  <w:style w:type="numbering" w:customStyle="1" w:styleId="NoList2">
    <w:name w:val="No List2"/>
    <w:next w:val="NoList"/>
    <w:uiPriority w:val="99"/>
    <w:semiHidden/>
    <w:unhideWhenUsed/>
    <w:rsid w:val="00170796"/>
  </w:style>
  <w:style w:type="character" w:customStyle="1" w:styleId="Bodytext13">
    <w:name w:val="Body text (13)_"/>
    <w:link w:val="Bodytext130"/>
    <w:rsid w:val="00170796"/>
    <w:rPr>
      <w:b/>
      <w:bCs/>
      <w:i/>
      <w:iCs/>
      <w:sz w:val="26"/>
      <w:szCs w:val="26"/>
      <w:shd w:val="clear" w:color="auto" w:fill="FFFFFF"/>
    </w:rPr>
  </w:style>
  <w:style w:type="paragraph" w:customStyle="1" w:styleId="Bodytext130">
    <w:name w:val="Body text (13)"/>
    <w:basedOn w:val="Normal"/>
    <w:link w:val="Bodytext13"/>
    <w:rsid w:val="00170796"/>
    <w:pPr>
      <w:widowControl w:val="0"/>
      <w:shd w:val="clear" w:color="auto" w:fill="FFFFFF"/>
      <w:spacing w:line="0" w:lineRule="atLeast"/>
    </w:pPr>
    <w:rPr>
      <w:b/>
      <w:bCs/>
      <w:i/>
      <w:iCs/>
      <w:sz w:val="26"/>
      <w:szCs w:val="26"/>
    </w:rPr>
  </w:style>
  <w:style w:type="numbering" w:customStyle="1" w:styleId="NoList111">
    <w:name w:val="No List111"/>
    <w:next w:val="NoList"/>
    <w:semiHidden/>
    <w:rsid w:val="00170796"/>
  </w:style>
  <w:style w:type="table" w:customStyle="1" w:styleId="TableGrid11">
    <w:name w:val="Table Grid11"/>
    <w:basedOn w:val="TableNormal"/>
    <w:next w:val="TableGrid"/>
    <w:uiPriority w:val="59"/>
    <w:rsid w:val="00170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anI-new">
    <w:name w:val="PhanI-new"/>
    <w:basedOn w:val="Normal"/>
    <w:rsid w:val="00170796"/>
    <w:pPr>
      <w:spacing w:before="120" w:after="120" w:line="288" w:lineRule="auto"/>
      <w:jc w:val="both"/>
    </w:pPr>
    <w:rPr>
      <w:b/>
      <w:sz w:val="28"/>
      <w:lang w:bidi="en-US"/>
    </w:rPr>
  </w:style>
  <w:style w:type="paragraph" w:customStyle="1" w:styleId="phan1-new">
    <w:name w:val="phan1-new"/>
    <w:basedOn w:val="Normal"/>
    <w:rsid w:val="00170796"/>
    <w:pPr>
      <w:spacing w:before="120" w:after="40" w:line="288" w:lineRule="auto"/>
      <w:ind w:firstLine="284"/>
      <w:jc w:val="both"/>
    </w:pPr>
    <w:rPr>
      <w:b/>
      <w:sz w:val="26"/>
      <w:lang w:bidi="en-US"/>
    </w:rPr>
  </w:style>
  <w:style w:type="character" w:customStyle="1" w:styleId="ColorfulGrid-Accent1Char">
    <w:name w:val="Colorful Grid - Accent 1 Char"/>
    <w:link w:val="ColorfulGrid-Accent1"/>
    <w:semiHidden/>
    <w:rsid w:val="00170796"/>
    <w:rPr>
      <w:rFonts w:ascii="Calibri" w:eastAsia="Times New Roman" w:hAnsi="Calibri" w:cs="Times New Roman"/>
      <w:i/>
      <w:sz w:val="24"/>
      <w:szCs w:val="24"/>
      <w:lang w:bidi="en-US"/>
    </w:rPr>
  </w:style>
  <w:style w:type="character" w:customStyle="1" w:styleId="LightShading-Accent2Char">
    <w:name w:val="Light Shading - Accent 2 Char"/>
    <w:link w:val="LightShading-Accent2"/>
    <w:semiHidden/>
    <w:rsid w:val="00170796"/>
    <w:rPr>
      <w:rFonts w:ascii="Calibri" w:eastAsia="Times New Roman" w:hAnsi="Calibri" w:cs="Times New Roman"/>
      <w:b/>
      <w:i/>
      <w:sz w:val="24"/>
      <w:lang w:bidi="en-US"/>
    </w:rPr>
  </w:style>
  <w:style w:type="character" w:styleId="SubtleEmphasis">
    <w:name w:val="Subtle Emphasis"/>
    <w:qFormat/>
    <w:rsid w:val="00170796"/>
    <w:rPr>
      <w:i/>
      <w:color w:val="5A5A5A"/>
    </w:rPr>
  </w:style>
  <w:style w:type="character" w:styleId="IntenseEmphasis">
    <w:name w:val="Intense Emphasis"/>
    <w:qFormat/>
    <w:rsid w:val="00170796"/>
    <w:rPr>
      <w:b/>
      <w:i/>
      <w:sz w:val="24"/>
      <w:szCs w:val="24"/>
      <w:u w:val="single"/>
    </w:rPr>
  </w:style>
  <w:style w:type="character" w:styleId="SubtleReference">
    <w:name w:val="Subtle Reference"/>
    <w:qFormat/>
    <w:rsid w:val="00170796"/>
    <w:rPr>
      <w:sz w:val="24"/>
      <w:szCs w:val="24"/>
      <w:u w:val="single"/>
    </w:rPr>
  </w:style>
  <w:style w:type="character" w:styleId="IntenseReference">
    <w:name w:val="Intense Reference"/>
    <w:qFormat/>
    <w:rsid w:val="00170796"/>
    <w:rPr>
      <w:b/>
      <w:sz w:val="24"/>
      <w:u w:val="single"/>
    </w:rPr>
  </w:style>
  <w:style w:type="character" w:styleId="BookTitle">
    <w:name w:val="Book Title"/>
    <w:qFormat/>
    <w:rsid w:val="00170796"/>
    <w:rPr>
      <w:rFonts w:ascii="Verdana" w:eastAsia="Times New Roman" w:hAnsi="Verdana"/>
      <w:b/>
      <w:i/>
      <w:sz w:val="24"/>
      <w:szCs w:val="24"/>
    </w:rPr>
  </w:style>
  <w:style w:type="paragraph" w:styleId="TOCHeading">
    <w:name w:val="TOC Heading"/>
    <w:basedOn w:val="Heading1"/>
    <w:next w:val="Normal"/>
    <w:qFormat/>
    <w:rsid w:val="00170796"/>
    <w:pPr>
      <w:spacing w:before="240" w:after="60"/>
      <w:jc w:val="left"/>
      <w:outlineLvl w:val="9"/>
    </w:pPr>
    <w:rPr>
      <w:rFonts w:ascii="Cambria" w:hAnsi="Cambria"/>
      <w:bCs/>
      <w:i w:val="0"/>
      <w:kern w:val="32"/>
      <w:sz w:val="32"/>
      <w:szCs w:val="32"/>
      <w:lang w:eastAsia="en-US" w:bidi="en-US"/>
    </w:rPr>
  </w:style>
  <w:style w:type="paragraph" w:customStyle="1" w:styleId="chuong-new">
    <w:name w:val="chuong-new"/>
    <w:basedOn w:val="Normal"/>
    <w:link w:val="chuong-newChar"/>
    <w:rsid w:val="00170796"/>
    <w:pPr>
      <w:spacing w:before="120" w:after="120" w:line="288" w:lineRule="auto"/>
      <w:jc w:val="center"/>
    </w:pPr>
    <w:rPr>
      <w:rFonts w:ascii="Verdana" w:hAnsi="Verdana"/>
      <w:b/>
      <w:sz w:val="30"/>
      <w:lang w:val="x-none" w:eastAsia="x-none" w:bidi="en-US"/>
    </w:rPr>
  </w:style>
  <w:style w:type="character" w:customStyle="1" w:styleId="chuong-newChar">
    <w:name w:val="chuong-new Char"/>
    <w:link w:val="chuong-new"/>
    <w:rsid w:val="00170796"/>
    <w:rPr>
      <w:rFonts w:ascii="Verdana" w:hAnsi="Verdana"/>
      <w:b/>
      <w:sz w:val="30"/>
      <w:szCs w:val="24"/>
      <w:lang w:val="x-none" w:eastAsia="x-none" w:bidi="en-US"/>
    </w:rPr>
  </w:style>
  <w:style w:type="paragraph" w:customStyle="1" w:styleId="sochuong-new">
    <w:name w:val="sochuong-new"/>
    <w:basedOn w:val="Normal"/>
    <w:link w:val="sochuong-newChar"/>
    <w:rsid w:val="00170796"/>
    <w:pPr>
      <w:spacing w:before="120" w:after="120" w:line="288" w:lineRule="auto"/>
      <w:jc w:val="center"/>
    </w:pPr>
    <w:rPr>
      <w:b/>
      <w:i/>
      <w:sz w:val="28"/>
      <w:lang w:val="x-none" w:eastAsia="x-none" w:bidi="en-US"/>
    </w:rPr>
  </w:style>
  <w:style w:type="character" w:customStyle="1" w:styleId="sochuong-newChar">
    <w:name w:val="sochuong-new Char"/>
    <w:link w:val="sochuong-new"/>
    <w:rsid w:val="00170796"/>
    <w:rPr>
      <w:b/>
      <w:i/>
      <w:sz w:val="28"/>
      <w:szCs w:val="24"/>
      <w:lang w:val="x-none" w:eastAsia="x-none" w:bidi="en-US"/>
    </w:rPr>
  </w:style>
  <w:style w:type="paragraph" w:customStyle="1" w:styleId="10">
    <w:name w:val="1"/>
    <w:basedOn w:val="Normal"/>
    <w:rsid w:val="00170796"/>
    <w:pPr>
      <w:spacing w:before="80" w:after="80" w:line="288" w:lineRule="auto"/>
      <w:jc w:val="center"/>
      <w:outlineLvl w:val="0"/>
    </w:pPr>
    <w:rPr>
      <w:b/>
      <w:i/>
      <w:sz w:val="26"/>
      <w:szCs w:val="26"/>
    </w:rPr>
  </w:style>
  <w:style w:type="paragraph" w:customStyle="1" w:styleId="2">
    <w:name w:val="2"/>
    <w:basedOn w:val="Normal"/>
    <w:rsid w:val="00170796"/>
    <w:pPr>
      <w:spacing w:before="80" w:after="80" w:line="288" w:lineRule="auto"/>
      <w:jc w:val="center"/>
      <w:outlineLvl w:val="0"/>
    </w:pPr>
    <w:rPr>
      <w:b/>
      <w:sz w:val="30"/>
      <w:szCs w:val="26"/>
    </w:rPr>
  </w:style>
  <w:style w:type="paragraph" w:customStyle="1" w:styleId="3">
    <w:name w:val="3"/>
    <w:basedOn w:val="Normal"/>
    <w:rsid w:val="00170796"/>
    <w:pPr>
      <w:spacing w:before="80" w:after="80" w:line="288" w:lineRule="auto"/>
      <w:ind w:firstLine="284"/>
      <w:jc w:val="both"/>
      <w:outlineLvl w:val="1"/>
    </w:pPr>
    <w:rPr>
      <w:b/>
      <w:sz w:val="26"/>
      <w:szCs w:val="26"/>
    </w:rPr>
  </w:style>
  <w:style w:type="paragraph" w:customStyle="1" w:styleId="I">
    <w:name w:val="I..."/>
    <w:basedOn w:val="phan1-new"/>
    <w:rsid w:val="00170796"/>
  </w:style>
  <w:style w:type="paragraph" w:customStyle="1" w:styleId="dieu">
    <w:name w:val="dieu"/>
    <w:basedOn w:val="Normal"/>
    <w:rsid w:val="00170796"/>
    <w:rPr>
      <w:sz w:val="28"/>
      <w:szCs w:val="28"/>
    </w:rPr>
  </w:style>
  <w:style w:type="paragraph" w:customStyle="1" w:styleId="Thuatngu">
    <w:name w:val="Thuat ngu"/>
    <w:basedOn w:val="3"/>
    <w:rsid w:val="00170796"/>
    <w:rPr>
      <w:i/>
      <w:iCs/>
      <w:color w:val="000000"/>
      <w:sz w:val="28"/>
      <w:szCs w:val="28"/>
      <w:lang w:val="nl-NL"/>
    </w:rPr>
  </w:style>
  <w:style w:type="table" w:customStyle="1" w:styleId="TableGrid2">
    <w:name w:val="Table Grid2"/>
    <w:basedOn w:val="TableNormal"/>
    <w:next w:val="TableGrid"/>
    <w:rsid w:val="00170796"/>
    <w:pPr>
      <w:autoSpaceDE w:val="0"/>
      <w:autoSpaceDN w:val="0"/>
      <w:adjustRightInd w:val="0"/>
    </w:pPr>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7079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
    <w:name w:val="Colorful Grid - Accent 11"/>
    <w:basedOn w:val="TableNormal"/>
    <w:next w:val="ColorfulGrid-Accent1"/>
    <w:semiHidden/>
    <w:unhideWhenUsed/>
    <w:rsid w:val="00170796"/>
    <w:rPr>
      <w:rFonts w:ascii="Calibri" w:hAnsi="Calibri"/>
      <w:i/>
      <w:sz w:val="24"/>
      <w:szCs w:val="24"/>
      <w:lang w:bidi="en-US"/>
    </w:rPr>
    <w:tblPr>
      <w:tblStyleRowBandSize w:val="1"/>
      <w:tblStyleColBandSize w:val="1"/>
      <w:tblBorders>
        <w:insideH w:val="single" w:sz="4" w:space="0" w:color="FFFFFF"/>
      </w:tblBorders>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LightShading-Accent21">
    <w:name w:val="Light Shading - Accent 21"/>
    <w:basedOn w:val="TableNormal"/>
    <w:next w:val="LightShading-Accent2"/>
    <w:semiHidden/>
    <w:unhideWhenUsed/>
    <w:rsid w:val="00170796"/>
    <w:rPr>
      <w:rFonts w:ascii="Calibri" w:hAnsi="Calibri"/>
      <w:b/>
      <w:i/>
      <w:sz w:val="24"/>
      <w:szCs w:val="22"/>
      <w:lang w:bidi="en-US"/>
    </w:rPr>
    <w:tblPr>
      <w:tblStyleRowBandSize w:val="1"/>
      <w:tblStyleColBandSize w:val="1"/>
      <w:tblBorders>
        <w:top w:val="single" w:sz="8" w:space="0" w:color="ED7D31"/>
        <w:bottom w:val="single" w:sz="8" w:space="0" w:color="ED7D31"/>
      </w:tblBorders>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character" w:customStyle="1" w:styleId="BalloonTextChar1">
    <w:name w:val="Balloon Text Char1"/>
    <w:basedOn w:val="DefaultParagraphFont"/>
    <w:semiHidden/>
    <w:rsid w:val="00170796"/>
    <w:rPr>
      <w:rFonts w:ascii="Segoe UI" w:hAnsi="Segoe UI" w:cs="Segoe UI"/>
      <w:sz w:val="18"/>
      <w:szCs w:val="18"/>
    </w:rPr>
  </w:style>
  <w:style w:type="table" w:styleId="ColorfulGrid-Accent1">
    <w:name w:val="Colorful Grid Accent 1"/>
    <w:basedOn w:val="TableNormal"/>
    <w:link w:val="ColorfulGrid-Accent1Char"/>
    <w:semiHidden/>
    <w:unhideWhenUsed/>
    <w:rsid w:val="00170796"/>
    <w:rPr>
      <w:rFonts w:ascii="Calibri" w:hAnsi="Calibri"/>
      <w:i/>
      <w:sz w:val="24"/>
      <w:szCs w:val="24"/>
      <w:lang w:bidi="en-US"/>
    </w:rPr>
    <w:tblPr>
      <w:tblStyleRowBandSize w:val="1"/>
      <w:tblStyleColBandSize w:val="1"/>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LightShading-Accent2">
    <w:name w:val="Light Shading Accent 2"/>
    <w:basedOn w:val="TableNormal"/>
    <w:link w:val="LightShading-Accent2Char"/>
    <w:semiHidden/>
    <w:unhideWhenUsed/>
    <w:rsid w:val="00170796"/>
    <w:rPr>
      <w:rFonts w:ascii="Calibri" w:hAnsi="Calibri"/>
      <w:b/>
      <w:i/>
      <w:sz w:val="24"/>
      <w:lang w:bidi="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styleId="EndnoteReference">
    <w:name w:val="endnote reference"/>
    <w:basedOn w:val="DefaultParagraphFont"/>
    <w:semiHidden/>
    <w:unhideWhenUsed/>
    <w:rsid w:val="00B60FE4"/>
    <w:rPr>
      <w:vertAlign w:val="superscript"/>
    </w:rPr>
  </w:style>
  <w:style w:type="character" w:customStyle="1" w:styleId="Vnbnnidung">
    <w:name w:val="Văn bản nội dung_"/>
    <w:link w:val="Vnbnnidung0"/>
    <w:uiPriority w:val="99"/>
    <w:qFormat/>
    <w:rsid w:val="00022957"/>
    <w:rPr>
      <w:sz w:val="26"/>
      <w:szCs w:val="26"/>
    </w:rPr>
  </w:style>
  <w:style w:type="paragraph" w:customStyle="1" w:styleId="Vnbnnidung0">
    <w:name w:val="Văn bản nội dung"/>
    <w:basedOn w:val="Normal"/>
    <w:link w:val="Vnbnnidung"/>
    <w:uiPriority w:val="99"/>
    <w:qFormat/>
    <w:rsid w:val="00022957"/>
    <w:pPr>
      <w:widowControl w:val="0"/>
      <w:spacing w:after="120" w:line="271" w:lineRule="auto"/>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90841">
      <w:bodyDiv w:val="1"/>
      <w:marLeft w:val="0"/>
      <w:marRight w:val="0"/>
      <w:marTop w:val="0"/>
      <w:marBottom w:val="0"/>
      <w:divBdr>
        <w:top w:val="none" w:sz="0" w:space="0" w:color="auto"/>
        <w:left w:val="none" w:sz="0" w:space="0" w:color="auto"/>
        <w:bottom w:val="none" w:sz="0" w:space="0" w:color="auto"/>
        <w:right w:val="none" w:sz="0" w:space="0" w:color="auto"/>
      </w:divBdr>
    </w:div>
    <w:div w:id="230431437">
      <w:bodyDiv w:val="1"/>
      <w:marLeft w:val="0"/>
      <w:marRight w:val="0"/>
      <w:marTop w:val="0"/>
      <w:marBottom w:val="0"/>
      <w:divBdr>
        <w:top w:val="none" w:sz="0" w:space="0" w:color="auto"/>
        <w:left w:val="none" w:sz="0" w:space="0" w:color="auto"/>
        <w:bottom w:val="none" w:sz="0" w:space="0" w:color="auto"/>
        <w:right w:val="none" w:sz="0" w:space="0" w:color="auto"/>
      </w:divBdr>
    </w:div>
    <w:div w:id="358970108">
      <w:bodyDiv w:val="1"/>
      <w:marLeft w:val="0"/>
      <w:marRight w:val="0"/>
      <w:marTop w:val="0"/>
      <w:marBottom w:val="0"/>
      <w:divBdr>
        <w:top w:val="none" w:sz="0" w:space="0" w:color="auto"/>
        <w:left w:val="none" w:sz="0" w:space="0" w:color="auto"/>
        <w:bottom w:val="none" w:sz="0" w:space="0" w:color="auto"/>
        <w:right w:val="none" w:sz="0" w:space="0" w:color="auto"/>
      </w:divBdr>
    </w:div>
    <w:div w:id="492262908">
      <w:bodyDiv w:val="1"/>
      <w:marLeft w:val="0"/>
      <w:marRight w:val="0"/>
      <w:marTop w:val="0"/>
      <w:marBottom w:val="0"/>
      <w:divBdr>
        <w:top w:val="none" w:sz="0" w:space="0" w:color="auto"/>
        <w:left w:val="none" w:sz="0" w:space="0" w:color="auto"/>
        <w:bottom w:val="none" w:sz="0" w:space="0" w:color="auto"/>
        <w:right w:val="none" w:sz="0" w:space="0" w:color="auto"/>
      </w:divBdr>
    </w:div>
    <w:div w:id="532423137">
      <w:bodyDiv w:val="1"/>
      <w:marLeft w:val="0"/>
      <w:marRight w:val="0"/>
      <w:marTop w:val="0"/>
      <w:marBottom w:val="0"/>
      <w:divBdr>
        <w:top w:val="none" w:sz="0" w:space="0" w:color="auto"/>
        <w:left w:val="none" w:sz="0" w:space="0" w:color="auto"/>
        <w:bottom w:val="none" w:sz="0" w:space="0" w:color="auto"/>
        <w:right w:val="none" w:sz="0" w:space="0" w:color="auto"/>
      </w:divBdr>
    </w:div>
    <w:div w:id="542986284">
      <w:bodyDiv w:val="1"/>
      <w:marLeft w:val="0"/>
      <w:marRight w:val="0"/>
      <w:marTop w:val="0"/>
      <w:marBottom w:val="0"/>
      <w:divBdr>
        <w:top w:val="none" w:sz="0" w:space="0" w:color="auto"/>
        <w:left w:val="none" w:sz="0" w:space="0" w:color="auto"/>
        <w:bottom w:val="none" w:sz="0" w:space="0" w:color="auto"/>
        <w:right w:val="none" w:sz="0" w:space="0" w:color="auto"/>
      </w:divBdr>
    </w:div>
    <w:div w:id="550193238">
      <w:bodyDiv w:val="1"/>
      <w:marLeft w:val="0"/>
      <w:marRight w:val="0"/>
      <w:marTop w:val="0"/>
      <w:marBottom w:val="0"/>
      <w:divBdr>
        <w:top w:val="none" w:sz="0" w:space="0" w:color="auto"/>
        <w:left w:val="none" w:sz="0" w:space="0" w:color="auto"/>
        <w:bottom w:val="none" w:sz="0" w:space="0" w:color="auto"/>
        <w:right w:val="none" w:sz="0" w:space="0" w:color="auto"/>
      </w:divBdr>
    </w:div>
    <w:div w:id="641233452">
      <w:bodyDiv w:val="1"/>
      <w:marLeft w:val="0"/>
      <w:marRight w:val="0"/>
      <w:marTop w:val="0"/>
      <w:marBottom w:val="0"/>
      <w:divBdr>
        <w:top w:val="none" w:sz="0" w:space="0" w:color="auto"/>
        <w:left w:val="none" w:sz="0" w:space="0" w:color="auto"/>
        <w:bottom w:val="none" w:sz="0" w:space="0" w:color="auto"/>
        <w:right w:val="none" w:sz="0" w:space="0" w:color="auto"/>
      </w:divBdr>
    </w:div>
    <w:div w:id="666906326">
      <w:bodyDiv w:val="1"/>
      <w:marLeft w:val="0"/>
      <w:marRight w:val="0"/>
      <w:marTop w:val="0"/>
      <w:marBottom w:val="0"/>
      <w:divBdr>
        <w:top w:val="none" w:sz="0" w:space="0" w:color="auto"/>
        <w:left w:val="none" w:sz="0" w:space="0" w:color="auto"/>
        <w:bottom w:val="none" w:sz="0" w:space="0" w:color="auto"/>
        <w:right w:val="none" w:sz="0" w:space="0" w:color="auto"/>
      </w:divBdr>
      <w:divsChild>
        <w:div w:id="385564013">
          <w:marLeft w:val="0"/>
          <w:marRight w:val="0"/>
          <w:marTop w:val="0"/>
          <w:marBottom w:val="0"/>
          <w:divBdr>
            <w:top w:val="none" w:sz="0" w:space="0" w:color="auto"/>
            <w:left w:val="none" w:sz="0" w:space="0" w:color="auto"/>
            <w:bottom w:val="none" w:sz="0" w:space="0" w:color="auto"/>
            <w:right w:val="none" w:sz="0" w:space="0" w:color="auto"/>
          </w:divBdr>
        </w:div>
        <w:div w:id="655842528">
          <w:marLeft w:val="0"/>
          <w:marRight w:val="0"/>
          <w:marTop w:val="0"/>
          <w:marBottom w:val="0"/>
          <w:divBdr>
            <w:top w:val="none" w:sz="0" w:space="0" w:color="auto"/>
            <w:left w:val="none" w:sz="0" w:space="0" w:color="auto"/>
            <w:bottom w:val="none" w:sz="0" w:space="0" w:color="auto"/>
            <w:right w:val="none" w:sz="0" w:space="0" w:color="auto"/>
          </w:divBdr>
        </w:div>
        <w:div w:id="1369143322">
          <w:marLeft w:val="0"/>
          <w:marRight w:val="0"/>
          <w:marTop w:val="0"/>
          <w:marBottom w:val="0"/>
          <w:divBdr>
            <w:top w:val="none" w:sz="0" w:space="0" w:color="auto"/>
            <w:left w:val="none" w:sz="0" w:space="0" w:color="auto"/>
            <w:bottom w:val="none" w:sz="0" w:space="0" w:color="auto"/>
            <w:right w:val="none" w:sz="0" w:space="0" w:color="auto"/>
          </w:divBdr>
        </w:div>
        <w:div w:id="2078042842">
          <w:marLeft w:val="0"/>
          <w:marRight w:val="0"/>
          <w:marTop w:val="0"/>
          <w:marBottom w:val="0"/>
          <w:divBdr>
            <w:top w:val="none" w:sz="0" w:space="0" w:color="auto"/>
            <w:left w:val="none" w:sz="0" w:space="0" w:color="auto"/>
            <w:bottom w:val="none" w:sz="0" w:space="0" w:color="auto"/>
            <w:right w:val="none" w:sz="0" w:space="0" w:color="auto"/>
          </w:divBdr>
        </w:div>
      </w:divsChild>
    </w:div>
    <w:div w:id="744424378">
      <w:bodyDiv w:val="1"/>
      <w:marLeft w:val="0"/>
      <w:marRight w:val="0"/>
      <w:marTop w:val="0"/>
      <w:marBottom w:val="0"/>
      <w:divBdr>
        <w:top w:val="none" w:sz="0" w:space="0" w:color="auto"/>
        <w:left w:val="none" w:sz="0" w:space="0" w:color="auto"/>
        <w:bottom w:val="none" w:sz="0" w:space="0" w:color="auto"/>
        <w:right w:val="none" w:sz="0" w:space="0" w:color="auto"/>
      </w:divBdr>
    </w:div>
    <w:div w:id="855189864">
      <w:bodyDiv w:val="1"/>
      <w:marLeft w:val="0"/>
      <w:marRight w:val="0"/>
      <w:marTop w:val="0"/>
      <w:marBottom w:val="0"/>
      <w:divBdr>
        <w:top w:val="none" w:sz="0" w:space="0" w:color="auto"/>
        <w:left w:val="none" w:sz="0" w:space="0" w:color="auto"/>
        <w:bottom w:val="none" w:sz="0" w:space="0" w:color="auto"/>
        <w:right w:val="none" w:sz="0" w:space="0" w:color="auto"/>
      </w:divBdr>
    </w:div>
    <w:div w:id="917177104">
      <w:bodyDiv w:val="1"/>
      <w:marLeft w:val="0"/>
      <w:marRight w:val="0"/>
      <w:marTop w:val="0"/>
      <w:marBottom w:val="0"/>
      <w:divBdr>
        <w:top w:val="none" w:sz="0" w:space="0" w:color="auto"/>
        <w:left w:val="none" w:sz="0" w:space="0" w:color="auto"/>
        <w:bottom w:val="none" w:sz="0" w:space="0" w:color="auto"/>
        <w:right w:val="none" w:sz="0" w:space="0" w:color="auto"/>
      </w:divBdr>
    </w:div>
    <w:div w:id="944459305">
      <w:bodyDiv w:val="1"/>
      <w:marLeft w:val="0"/>
      <w:marRight w:val="0"/>
      <w:marTop w:val="0"/>
      <w:marBottom w:val="0"/>
      <w:divBdr>
        <w:top w:val="none" w:sz="0" w:space="0" w:color="auto"/>
        <w:left w:val="none" w:sz="0" w:space="0" w:color="auto"/>
        <w:bottom w:val="none" w:sz="0" w:space="0" w:color="auto"/>
        <w:right w:val="none" w:sz="0" w:space="0" w:color="auto"/>
      </w:divBdr>
    </w:div>
    <w:div w:id="1039205090">
      <w:bodyDiv w:val="1"/>
      <w:marLeft w:val="0"/>
      <w:marRight w:val="0"/>
      <w:marTop w:val="0"/>
      <w:marBottom w:val="0"/>
      <w:divBdr>
        <w:top w:val="none" w:sz="0" w:space="0" w:color="auto"/>
        <w:left w:val="none" w:sz="0" w:space="0" w:color="auto"/>
        <w:bottom w:val="none" w:sz="0" w:space="0" w:color="auto"/>
        <w:right w:val="none" w:sz="0" w:space="0" w:color="auto"/>
      </w:divBdr>
    </w:div>
    <w:div w:id="1219318464">
      <w:bodyDiv w:val="1"/>
      <w:marLeft w:val="0"/>
      <w:marRight w:val="0"/>
      <w:marTop w:val="0"/>
      <w:marBottom w:val="0"/>
      <w:divBdr>
        <w:top w:val="none" w:sz="0" w:space="0" w:color="auto"/>
        <w:left w:val="none" w:sz="0" w:space="0" w:color="auto"/>
        <w:bottom w:val="none" w:sz="0" w:space="0" w:color="auto"/>
        <w:right w:val="none" w:sz="0" w:space="0" w:color="auto"/>
      </w:divBdr>
    </w:div>
    <w:div w:id="1383484778">
      <w:bodyDiv w:val="1"/>
      <w:marLeft w:val="0"/>
      <w:marRight w:val="0"/>
      <w:marTop w:val="0"/>
      <w:marBottom w:val="0"/>
      <w:divBdr>
        <w:top w:val="none" w:sz="0" w:space="0" w:color="auto"/>
        <w:left w:val="none" w:sz="0" w:space="0" w:color="auto"/>
        <w:bottom w:val="none" w:sz="0" w:space="0" w:color="auto"/>
        <w:right w:val="none" w:sz="0" w:space="0" w:color="auto"/>
      </w:divBdr>
    </w:div>
    <w:div w:id="1410039663">
      <w:bodyDiv w:val="1"/>
      <w:marLeft w:val="0"/>
      <w:marRight w:val="0"/>
      <w:marTop w:val="0"/>
      <w:marBottom w:val="0"/>
      <w:divBdr>
        <w:top w:val="none" w:sz="0" w:space="0" w:color="auto"/>
        <w:left w:val="none" w:sz="0" w:space="0" w:color="auto"/>
        <w:bottom w:val="none" w:sz="0" w:space="0" w:color="auto"/>
        <w:right w:val="none" w:sz="0" w:space="0" w:color="auto"/>
      </w:divBdr>
    </w:div>
    <w:div w:id="1442336362">
      <w:bodyDiv w:val="1"/>
      <w:marLeft w:val="0"/>
      <w:marRight w:val="0"/>
      <w:marTop w:val="0"/>
      <w:marBottom w:val="0"/>
      <w:divBdr>
        <w:top w:val="none" w:sz="0" w:space="0" w:color="auto"/>
        <w:left w:val="none" w:sz="0" w:space="0" w:color="auto"/>
        <w:bottom w:val="none" w:sz="0" w:space="0" w:color="auto"/>
        <w:right w:val="none" w:sz="0" w:space="0" w:color="auto"/>
      </w:divBdr>
    </w:div>
    <w:div w:id="1502045414">
      <w:bodyDiv w:val="1"/>
      <w:marLeft w:val="0"/>
      <w:marRight w:val="0"/>
      <w:marTop w:val="0"/>
      <w:marBottom w:val="0"/>
      <w:divBdr>
        <w:top w:val="none" w:sz="0" w:space="0" w:color="auto"/>
        <w:left w:val="none" w:sz="0" w:space="0" w:color="auto"/>
        <w:bottom w:val="none" w:sz="0" w:space="0" w:color="auto"/>
        <w:right w:val="none" w:sz="0" w:space="0" w:color="auto"/>
      </w:divBdr>
    </w:div>
    <w:div w:id="1739746778">
      <w:bodyDiv w:val="1"/>
      <w:marLeft w:val="0"/>
      <w:marRight w:val="0"/>
      <w:marTop w:val="0"/>
      <w:marBottom w:val="0"/>
      <w:divBdr>
        <w:top w:val="none" w:sz="0" w:space="0" w:color="auto"/>
        <w:left w:val="none" w:sz="0" w:space="0" w:color="auto"/>
        <w:bottom w:val="none" w:sz="0" w:space="0" w:color="auto"/>
        <w:right w:val="none" w:sz="0" w:space="0" w:color="auto"/>
      </w:divBdr>
    </w:div>
    <w:div w:id="1779986603">
      <w:bodyDiv w:val="1"/>
      <w:marLeft w:val="0"/>
      <w:marRight w:val="0"/>
      <w:marTop w:val="0"/>
      <w:marBottom w:val="0"/>
      <w:divBdr>
        <w:top w:val="none" w:sz="0" w:space="0" w:color="auto"/>
        <w:left w:val="none" w:sz="0" w:space="0" w:color="auto"/>
        <w:bottom w:val="none" w:sz="0" w:space="0" w:color="auto"/>
        <w:right w:val="none" w:sz="0" w:space="0" w:color="auto"/>
      </w:divBdr>
    </w:div>
    <w:div w:id="1945071503">
      <w:bodyDiv w:val="1"/>
      <w:marLeft w:val="0"/>
      <w:marRight w:val="0"/>
      <w:marTop w:val="0"/>
      <w:marBottom w:val="0"/>
      <w:divBdr>
        <w:top w:val="none" w:sz="0" w:space="0" w:color="auto"/>
        <w:left w:val="none" w:sz="0" w:space="0" w:color="auto"/>
        <w:bottom w:val="none" w:sz="0" w:space="0" w:color="auto"/>
        <w:right w:val="none" w:sz="0" w:space="0" w:color="auto"/>
      </w:divBdr>
    </w:div>
    <w:div w:id="2036155092">
      <w:bodyDiv w:val="1"/>
      <w:marLeft w:val="0"/>
      <w:marRight w:val="0"/>
      <w:marTop w:val="0"/>
      <w:marBottom w:val="0"/>
      <w:divBdr>
        <w:top w:val="none" w:sz="0" w:space="0" w:color="auto"/>
        <w:left w:val="none" w:sz="0" w:space="0" w:color="auto"/>
        <w:bottom w:val="none" w:sz="0" w:space="0" w:color="auto"/>
        <w:right w:val="none" w:sz="0" w:space="0" w:color="auto"/>
      </w:divBdr>
    </w:div>
    <w:div w:id="209866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the-thao-y-te/nghi-dinh-98-2021-nd-cp-quan-ly-trang-thiet-bi-y-te-493940.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0E9373-EF35-4506-A570-E2668FBAB329}">
  <ds:schemaRefs>
    <ds:schemaRef ds:uri="http://schemas.microsoft.com/sharepoint/v3/contenttype/forms"/>
  </ds:schemaRefs>
</ds:datastoreItem>
</file>

<file path=customXml/itemProps2.xml><?xml version="1.0" encoding="utf-8"?>
<ds:datastoreItem xmlns:ds="http://schemas.openxmlformats.org/officeDocument/2006/customXml" ds:itemID="{F3B62F68-D9CC-499E-B15C-62DA9ADA13A7}">
  <ds:schemaRefs>
    <ds:schemaRef ds:uri="http://schemas.openxmlformats.org/officeDocument/2006/bibliography"/>
  </ds:schemaRefs>
</ds:datastoreItem>
</file>

<file path=customXml/itemProps3.xml><?xml version="1.0" encoding="utf-8"?>
<ds:datastoreItem xmlns:ds="http://schemas.openxmlformats.org/officeDocument/2006/customXml" ds:itemID="{5064BEF4-851C-42E6-9B80-43448DD5F0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7B25AC-6A68-4588-BAAE-F388170B7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THƯ VIỆN PHÁP LUẬT</vt:lpstr>
    </vt:vector>
  </TitlesOfParts>
  <Company/>
  <LinksUpToDate>false</LinksUpToDate>
  <CharactersWithSpaces>6301</CharactersWithSpaces>
  <SharedDoc>false</SharedDoc>
  <HLinks>
    <vt:vector size="24" baseType="variant">
      <vt:variant>
        <vt:i4>65658</vt:i4>
      </vt:variant>
      <vt:variant>
        <vt:i4>294</vt:i4>
      </vt:variant>
      <vt:variant>
        <vt:i4>0</vt:i4>
      </vt:variant>
      <vt:variant>
        <vt:i4>5</vt:i4>
      </vt:variant>
      <vt:variant>
        <vt:lpwstr>mailto:vkhkthn@netnam.org.vn</vt:lpwstr>
      </vt:variant>
      <vt:variant>
        <vt:lpwstr/>
      </vt:variant>
      <vt:variant>
        <vt:i4>65658</vt:i4>
      </vt:variant>
      <vt:variant>
        <vt:i4>237</vt:i4>
      </vt:variant>
      <vt:variant>
        <vt:i4>0</vt:i4>
      </vt:variant>
      <vt:variant>
        <vt:i4>5</vt:i4>
      </vt:variant>
      <vt:variant>
        <vt:lpwstr>mailto:vkhkthn@netnam.org.vn</vt:lpwstr>
      </vt:variant>
      <vt:variant>
        <vt:lpwstr/>
      </vt:variant>
      <vt:variant>
        <vt:i4>65658</vt:i4>
      </vt:variant>
      <vt:variant>
        <vt:i4>147</vt:i4>
      </vt:variant>
      <vt:variant>
        <vt:i4>0</vt:i4>
      </vt:variant>
      <vt:variant>
        <vt:i4>5</vt:i4>
      </vt:variant>
      <vt:variant>
        <vt:lpwstr>mailto:vkhkthn@netnam.org.vn</vt:lpwstr>
      </vt:variant>
      <vt:variant>
        <vt:lpwstr/>
      </vt:variant>
      <vt:variant>
        <vt:i4>65658</vt:i4>
      </vt:variant>
      <vt:variant>
        <vt:i4>66</vt:i4>
      </vt:variant>
      <vt:variant>
        <vt:i4>0</vt:i4>
      </vt:variant>
      <vt:variant>
        <vt:i4>5</vt:i4>
      </vt:variant>
      <vt:variant>
        <vt:lpwstr>mailto:vkhkthn@netnam.org.vn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LawSoft</dc:creator>
  <dc:description>www.thuvienphapluat.vn</dc:description>
  <cp:lastModifiedBy>CLSD</cp:lastModifiedBy>
  <cp:revision>6</cp:revision>
  <cp:lastPrinted>2024-07-19T01:29:00Z</cp:lastPrinted>
  <dcterms:created xsi:type="dcterms:W3CDTF">2024-08-21T07:18:00Z</dcterms:created>
  <dcterms:modified xsi:type="dcterms:W3CDTF">2024-08-21T07:24:00Z</dcterms:modified>
</cp:coreProperties>
</file>